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3D9B" w14:textId="4207B8E0" w:rsidR="00A66110" w:rsidRPr="00BC3168" w:rsidRDefault="00A66110" w:rsidP="006634E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14:paraId="14503150" w14:textId="3FF84E29" w:rsidR="00A66110" w:rsidRPr="00BC3168" w:rsidRDefault="00A66110" w:rsidP="006634E6">
      <w:pPr>
        <w:pStyle w:val="Title"/>
        <w:tabs>
          <w:tab w:val="left" w:pos="5900"/>
        </w:tabs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R. MICHAEL BAGBY, Ph.D., ABAP, C.</w:t>
      </w:r>
      <w:r w:rsidR="00296B58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Psych.</w:t>
      </w:r>
    </w:p>
    <w:p w14:paraId="7641A227" w14:textId="4EC38A69" w:rsidR="00D14B5D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638080E8" w14:textId="721F3DEF" w:rsidR="00A66110" w:rsidRPr="00BC3168" w:rsidRDefault="00BB150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Professor, </w:t>
      </w:r>
      <w:r w:rsidR="00E1222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Departments of Psychology and Psychiatry</w:t>
      </w:r>
    </w:p>
    <w:p w14:paraId="06983911" w14:textId="3B421FDC" w:rsidR="001675EA" w:rsidRDefault="00333C36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University of Toronto </w:t>
      </w:r>
    </w:p>
    <w:p w14:paraId="1CB731AD" w14:textId="05CAD3A2" w:rsidR="00E75064" w:rsidRPr="00BC3168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787" w:hanging="2067"/>
        <w:jc w:val="center"/>
        <w:rPr>
          <w:rStyle w:val="Hyperlink"/>
          <w:rFonts w:asciiTheme="majorHAnsi" w:hAnsiTheme="majorHAnsi"/>
          <w:bCs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Email: </w:t>
      </w:r>
      <w:hyperlink r:id="rId8" w:history="1">
        <w:r w:rsidR="00E75064" w:rsidRPr="00BC3168">
          <w:rPr>
            <w:rStyle w:val="Hyperlink"/>
            <w:rFonts w:asciiTheme="majorHAnsi" w:hAnsiTheme="majorHAnsi"/>
            <w:bCs/>
            <w:sz w:val="24"/>
            <w:szCs w:val="24"/>
            <w:lang w:val="en-GB"/>
          </w:rPr>
          <w:t>rmichael.bagby@utoronto.ca</w:t>
        </w:r>
      </w:hyperlink>
    </w:p>
    <w:p w14:paraId="3AF9756B" w14:textId="407B4A2F" w:rsidR="00296B58" w:rsidRPr="00BC3168" w:rsidRDefault="005A65C5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Updated </w:t>
      </w:r>
      <w:r w:rsidR="005C712F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March 01,</w:t>
      </w:r>
      <w:r w:rsidR="00E22049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 </w:t>
      </w:r>
      <w:r w:rsidR="00B23621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2020</w:t>
      </w:r>
    </w:p>
    <w:p w14:paraId="27208E86" w14:textId="77777777" w:rsidR="008E37FE" w:rsidRDefault="008E37FE" w:rsidP="006634E6">
      <w:pPr>
        <w:pStyle w:val="Heading6"/>
        <w:ind w:left="0" w:firstLine="0"/>
        <w:rPr>
          <w:rFonts w:asciiTheme="majorHAnsi" w:hAnsiTheme="majorHAnsi"/>
          <w:sz w:val="24"/>
          <w:szCs w:val="24"/>
        </w:rPr>
      </w:pPr>
    </w:p>
    <w:p w14:paraId="7F03563B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EDUCATION</w:t>
      </w:r>
    </w:p>
    <w:p w14:paraId="3E100C1F" w14:textId="77777777" w:rsidR="00A66110" w:rsidRPr="00BC3168" w:rsidRDefault="00A66110" w:rsidP="006634E6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1985-1987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Post-Doctoral Training/Internship, Behavioural Medicine Clinic,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Mount Sinai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Hospital, Toronto, ON</w:t>
      </w:r>
    </w:p>
    <w:p w14:paraId="08ADD051" w14:textId="77777777" w:rsidR="00A66110" w:rsidRPr="00BC316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1981-1985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Ph.D. York University, Toronto, ON</w:t>
      </w:r>
    </w:p>
    <w:p w14:paraId="0F1D58BE" w14:textId="77777777" w:rsidR="00A66110" w:rsidRPr="00BC316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1977-1979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M.A. (With Highest Distinction), Radford University, Radford, VA</w:t>
      </w:r>
    </w:p>
    <w:p w14:paraId="73E23608" w14:textId="77777777" w:rsidR="00A66110" w:rsidRPr="00BC316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1972-1976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B.A. (With High Honours), University of Tennessee, Knoxville, TN</w:t>
      </w:r>
    </w:p>
    <w:p w14:paraId="483FB5E9" w14:textId="77777777" w:rsidR="00A66110" w:rsidRPr="00BC3168" w:rsidRDefault="00A66110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4F327FCA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Professional Registration and Certifications</w:t>
      </w:r>
    </w:p>
    <w:p w14:paraId="5F5D418C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1987-Present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Registered, The College of Psychologists of Ontario</w:t>
      </w:r>
    </w:p>
    <w:p w14:paraId="17A8778C" w14:textId="08FCD2A5" w:rsidR="00A66110" w:rsidRPr="00BC3168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2010-Present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Diplomate, American </w:t>
      </w:r>
      <w:r w:rsidR="00D86FA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Board of Assessment Psychology</w:t>
      </w:r>
      <w:r w:rsidR="00B2362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(ABAP)</w:t>
      </w:r>
      <w:bookmarkStart w:id="0" w:name="_GoBack"/>
      <w:bookmarkEnd w:id="0"/>
    </w:p>
    <w:p w14:paraId="34FEE79D" w14:textId="77777777" w:rsidR="00A66110" w:rsidRPr="00BC316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32083CE4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EMPLOYMENT</w:t>
      </w:r>
      <w:r w:rsidR="00314216" w:rsidRPr="00BC3168">
        <w:rPr>
          <w:rFonts w:asciiTheme="majorHAnsi" w:hAnsiTheme="majorHAnsi"/>
          <w:sz w:val="24"/>
          <w:szCs w:val="24"/>
        </w:rPr>
        <w:t xml:space="preserve"> HISTORY</w:t>
      </w:r>
    </w:p>
    <w:p w14:paraId="0114BBEB" w14:textId="77777777" w:rsidR="00A66110" w:rsidRPr="00BC316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1379C59F" w14:textId="77777777" w:rsidR="00A01EBC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Primary Appointments</w:t>
      </w:r>
    </w:p>
    <w:p w14:paraId="54F4DD99" w14:textId="50E62361" w:rsidR="006F15CD" w:rsidRDefault="002371C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Collaborating Scientist, </w:t>
      </w:r>
      <w:r w:rsidR="00626548" w:rsidRPr="00BC3168">
        <w:rPr>
          <w:rFonts w:asciiTheme="majorHAnsi" w:hAnsiTheme="majorHAnsi"/>
          <w:color w:val="000000"/>
          <w:sz w:val="24"/>
          <w:szCs w:val="24"/>
          <w:lang w:val="en-GB"/>
        </w:rPr>
        <w:t>Department of Clinical Imaging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, Centre for Addiction and Mental Health </w:t>
      </w:r>
    </w:p>
    <w:p w14:paraId="2AD7AA47" w14:textId="77777777" w:rsidR="00132371" w:rsidRDefault="00132371" w:rsidP="006634E6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3-2014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Associate Chair, Department of Ps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ychology, University of Toronto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Scarborough</w:t>
      </w:r>
    </w:p>
    <w:p w14:paraId="1D1A3A8B" w14:textId="231AC499" w:rsidR="006F15CD" w:rsidRPr="00BC3168" w:rsidRDefault="006F15CD" w:rsidP="006634E6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 xml:space="preserve">2013-present 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Professor, </w:t>
      </w:r>
      <w:r w:rsidRPr="006F15CD">
        <w:rPr>
          <w:rFonts w:asciiTheme="majorHAnsi" w:hAnsiTheme="majorHAnsi"/>
          <w:color w:val="000000"/>
          <w:sz w:val="24"/>
          <w:szCs w:val="24"/>
          <w:lang w:val="en-GB"/>
        </w:rPr>
        <w:t>Graduate Department of Psychological Clinical Science, University of Toronto Scarborough</w:t>
      </w:r>
    </w:p>
    <w:p w14:paraId="2EAC4062" w14:textId="0D841978" w:rsidR="003343F0" w:rsidRPr="00BC3168" w:rsidRDefault="00A01EBC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</w:t>
      </w:r>
      <w:r w:rsidR="00095F9D">
        <w:rPr>
          <w:rFonts w:asciiTheme="majorHAnsi" w:hAnsiTheme="majorHAnsi"/>
          <w:color w:val="000000"/>
          <w:sz w:val="24"/>
          <w:szCs w:val="24"/>
          <w:lang w:val="en-GB"/>
        </w:rPr>
        <w:t>1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2-</w:t>
      </w:r>
      <w:r w:rsidR="002371C9" w:rsidRPr="00BC3168">
        <w:rPr>
          <w:rFonts w:asciiTheme="majorHAnsi" w:hAnsiTheme="majorHAnsi"/>
          <w:color w:val="000000"/>
          <w:sz w:val="24"/>
          <w:szCs w:val="24"/>
          <w:lang w:val="en-GB"/>
        </w:rPr>
        <w:t>2014</w:t>
      </w:r>
      <w:r w:rsidR="000A721E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Senior Scientist, Cam</w:t>
      </w:r>
      <w:r w:rsidR="008E43EE" w:rsidRPr="00BC3168">
        <w:rPr>
          <w:rFonts w:asciiTheme="majorHAnsi" w:hAnsiTheme="majorHAnsi"/>
          <w:color w:val="000000"/>
          <w:sz w:val="24"/>
          <w:szCs w:val="24"/>
          <w:lang w:val="en-GB"/>
        </w:rPr>
        <w:t>p</w:t>
      </w:r>
      <w:r w:rsidR="00BC259D" w:rsidRPr="00BC3168">
        <w:rPr>
          <w:rFonts w:asciiTheme="majorHAnsi" w:hAnsiTheme="majorHAnsi"/>
          <w:color w:val="000000"/>
          <w:sz w:val="24"/>
          <w:szCs w:val="24"/>
          <w:lang w:val="en-GB"/>
        </w:rPr>
        <w:t>bell Family Mental H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e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alth Research Institute, Centre 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for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A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ddiction and Mental Health </w:t>
      </w:r>
    </w:p>
    <w:p w14:paraId="212EBA3B" w14:textId="77777777" w:rsidR="00E12227" w:rsidRPr="00BC3168" w:rsidRDefault="000A721E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83B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Full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Professor, Department of Psychology, University of Toronto</w:t>
      </w:r>
      <w:r w:rsidR="00683B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14:paraId="18AB3FFA" w14:textId="77777777" w:rsidR="00A66110" w:rsidRPr="00BC3168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2371C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2014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</w:t>
      </w:r>
      <w:r w:rsidR="00E1222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Research Program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Centre for Addiction and Mental Health</w:t>
      </w:r>
    </w:p>
    <w:p w14:paraId="7CC22BCA" w14:textId="77777777" w:rsidR="00A66110" w:rsidRPr="00BC3168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2002-2011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Director and Senior Scientist, Clinical Research Department, Centre for</w:t>
      </w:r>
      <w:r w:rsidR="00B20B1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Addiction and Mental Health</w:t>
      </w:r>
    </w:p>
    <w:p w14:paraId="4016D9A5" w14:textId="77777777" w:rsidR="003343F0" w:rsidRPr="00BC3168" w:rsidRDefault="000A721E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85EE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Acting Director, Clinical Research Departmen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t, Centre for Addiction and </w:t>
      </w:r>
      <w:r w:rsidR="00385EE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Mental Health </w:t>
      </w:r>
    </w:p>
    <w:p w14:paraId="47A8731F" w14:textId="77777777" w:rsidR="00A66110" w:rsidRPr="00BC3168" w:rsidRDefault="00A66110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Psychologist-in-Chief, Centre for Addiction and Mental Health</w:t>
      </w:r>
    </w:p>
    <w:p w14:paraId="2455407C" w14:textId="77777777" w:rsidR="00A66110" w:rsidRPr="00BC3168" w:rsidRDefault="00A66110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2007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Co-Director, Psychological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Se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rvice, Centre for Addiction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Mental Health</w:t>
      </w:r>
    </w:p>
    <w:p w14:paraId="75978ED0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Mood and Anxiety Program, </w:t>
      </w:r>
      <w:r w:rsidR="0052450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Centre for Addiction and Mental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Health</w:t>
      </w:r>
    </w:p>
    <w:p w14:paraId="524EC37D" w14:textId="77777777" w:rsidR="00B32468" w:rsidRPr="00BC3168" w:rsidRDefault="007F092D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1990-1998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Senior Psychologist, Mood and Anxiety Disorder Program, Clarke Institute of Psychiatry</w:t>
      </w:r>
    </w:p>
    <w:p w14:paraId="32AE6B0D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</w:t>
      </w:r>
      <w:r w:rsidR="00F8788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987-1990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F8788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Psychologist,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Clarke Institute of Psychiatry</w:t>
      </w:r>
    </w:p>
    <w:p w14:paraId="684DA6FD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060C2CE1" w14:textId="77777777" w:rsidR="00A66110" w:rsidRPr="00BC3168" w:rsidRDefault="00A66110" w:rsidP="006634E6">
      <w:pPr>
        <w:pStyle w:val="Heading6"/>
        <w:rPr>
          <w:rFonts w:asciiTheme="majorHAnsi" w:hAnsiTheme="majorHAnsi"/>
          <w:b w:val="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Secondary Appointments</w:t>
      </w:r>
    </w:p>
    <w:p w14:paraId="1C22559C" w14:textId="77777777" w:rsidR="00A66110" w:rsidRPr="00BC3168" w:rsidRDefault="00A66110" w:rsidP="006634E6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2004-2005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Acting Clinic Head, Psychological Trauma Program, Mood and Anxiety Program, Centre for Addiction and Mental Health</w:t>
      </w:r>
    </w:p>
    <w:p w14:paraId="6C3AF90B" w14:textId="77777777" w:rsidR="00A66110" w:rsidRPr="00BC3168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Head, Research Section on Personality and Psychopathology, Centre for Addiction and Mental Health </w:t>
      </w:r>
    </w:p>
    <w:p w14:paraId="2D70FDC1" w14:textId="77777777" w:rsidR="00A66110" w:rsidRPr="00BC3168" w:rsidRDefault="000A721E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1998-2001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Member, Research Ethics Board, Centre for Addiction and Mental Health, Department of Psychiatry, University of Toronto</w:t>
      </w:r>
    </w:p>
    <w:p w14:paraId="62C3982C" w14:textId="77777777" w:rsidR="00A66110" w:rsidRPr="00BC316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04B1BFA2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Other Appointments </w:t>
      </w:r>
    </w:p>
    <w:p w14:paraId="32114FB1" w14:textId="77777777" w:rsidR="00D54E34" w:rsidRPr="00BC3168" w:rsidRDefault="00A146A7" w:rsidP="006634E6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2015-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Associate Editor, </w:t>
      </w:r>
      <w:r w:rsidR="00D54E34" w:rsidRPr="00B23621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</w:t>
      </w:r>
    </w:p>
    <w:p w14:paraId="5D2B08B9" w14:textId="77777777" w:rsidR="00A01EBC" w:rsidRPr="00BC3168" w:rsidRDefault="00192367" w:rsidP="006634E6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8A649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2015</w:t>
      </w:r>
      <w:r w:rsidR="008A649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1B284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Scientific Review C</w:t>
      </w:r>
      <w:r w:rsidR="00A01EB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ommittee, Ontario Mental Health Foundation </w:t>
      </w:r>
    </w:p>
    <w:p w14:paraId="56FA8FBA" w14:textId="77777777" w:rsidR="00A66110" w:rsidRPr="00BC3168" w:rsidRDefault="00A66110" w:rsidP="006634E6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2006</w:t>
      </w:r>
      <w:r w:rsidR="001F516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</w:t>
      </w:r>
      <w:r w:rsidR="0039231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Board member, University of Minnesota Press, Test Division</w:t>
      </w:r>
    </w:p>
    <w:p w14:paraId="6568A956" w14:textId="77777777" w:rsidR="008F24E5" w:rsidRPr="00BC3168" w:rsidRDefault="00A66110" w:rsidP="006634E6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</w:p>
    <w:p w14:paraId="7B352F1E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ACADEMIC HISTORY</w:t>
      </w:r>
    </w:p>
    <w:p w14:paraId="425D7ACC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14:paraId="173CC957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Appointments</w:t>
      </w:r>
    </w:p>
    <w:p w14:paraId="43FCA6E8" w14:textId="539847B5" w:rsidR="006F15CD" w:rsidRPr="006F15CD" w:rsidRDefault="006F15CD" w:rsidP="006634E6">
      <w:pPr>
        <w:suppressAutoHyphens/>
        <w:ind w:left="2067" w:hanging="1797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2014-2018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Chair, Graduate Department of Psychological 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 xml:space="preserve">Clinical Science, University of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Toronto Scarborough</w:t>
      </w:r>
    </w:p>
    <w:p w14:paraId="1204D14B" w14:textId="77777777" w:rsidR="00A66110" w:rsidRPr="00BC3168" w:rsidRDefault="00A66110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Graduate Faculty, Institute of Medical Sciences, University of Toronto</w:t>
      </w:r>
    </w:p>
    <w:p w14:paraId="66B4BDA2" w14:textId="246158DE" w:rsidR="00661565" w:rsidRDefault="000A721E" w:rsidP="00457259">
      <w:pPr>
        <w:tabs>
          <w:tab w:val="left" w:pos="270"/>
          <w:tab w:val="right" w:pos="1870"/>
          <w:tab w:val="left" w:pos="2070"/>
          <w:tab w:val="left" w:pos="6799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Full Professor, Department of Psychiatry, University of Toronto</w:t>
      </w:r>
    </w:p>
    <w:p w14:paraId="275B682B" w14:textId="77777777" w:rsidR="00A66110" w:rsidRPr="00BC3168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1998-2011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 in Psychology, Department of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Applied Psychology, Ontario Institute for Studies in Education/University of Toronto</w:t>
      </w:r>
    </w:p>
    <w:p w14:paraId="78B8072B" w14:textId="77777777" w:rsidR="00A66110" w:rsidRPr="00BC3168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1994-2005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Programme in Psychology, Universi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of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Waterloo</w:t>
      </w:r>
    </w:p>
    <w:p w14:paraId="46F7FCC0" w14:textId="77777777" w:rsidR="00A66110" w:rsidRPr="00BC3168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1994-1998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Professor, Department of Psychiatry, University of Toronto</w:t>
      </w:r>
    </w:p>
    <w:p w14:paraId="32A81C9B" w14:textId="77777777" w:rsidR="0052450D" w:rsidRPr="00BC3168" w:rsidRDefault="00D34EE1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1991-2011</w:t>
      </w:r>
      <w:r w:rsidR="00A146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C305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essional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Lecturer, Department of Psychology, University of Toronto, St. </w:t>
      </w:r>
    </w:p>
    <w:p w14:paraId="765E2B64" w14:textId="77777777" w:rsidR="00A66110" w:rsidRPr="00BC3168" w:rsidRDefault="0052450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George Campus</w:t>
      </w:r>
    </w:p>
    <w:p w14:paraId="15B3874D" w14:textId="77777777" w:rsidR="00A66110" w:rsidRPr="00BC3168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Assistant Professor, Department of Psychiatry, University of Toronto</w:t>
      </w:r>
    </w:p>
    <w:p w14:paraId="235A6513" w14:textId="77777777" w:rsidR="00A66110" w:rsidRPr="00BC3168" w:rsidRDefault="000A721E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Lecturer, Department of Psychiatry, University of Toronto</w:t>
      </w:r>
    </w:p>
    <w:p w14:paraId="5DE4440C" w14:textId="77777777" w:rsidR="00A66110" w:rsidRPr="00BC3168" w:rsidRDefault="000A721E" w:rsidP="006634E6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1987-1988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Assistant Professor, Department of Psychology, Union College, Schnectady, NY</w:t>
      </w:r>
    </w:p>
    <w:p w14:paraId="19135867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16332B4E" w14:textId="77777777" w:rsidR="00B12A22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Research Awards, Grants and Contracts</w:t>
      </w:r>
    </w:p>
    <w:p w14:paraId="026B1B52" w14:textId="0067AE4F" w:rsidR="00F22E09" w:rsidRDefault="00F22E09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2019-2024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F22E09">
        <w:rPr>
          <w:rFonts w:asciiTheme="majorHAnsi" w:hAnsiTheme="majorHAnsi"/>
          <w:sz w:val="24"/>
          <w:szCs w:val="24"/>
          <w:lang w:val="en-GB"/>
        </w:rPr>
        <w:t>Microglial Activation in Major Depressive Disorder: Relationship to Comorbidity and Loss of Synaptic Density</w:t>
      </w:r>
      <w:r>
        <w:rPr>
          <w:rFonts w:asciiTheme="majorHAnsi" w:hAnsiTheme="majorHAnsi"/>
          <w:sz w:val="24"/>
          <w:szCs w:val="24"/>
          <w:lang w:val="en-GB"/>
        </w:rPr>
        <w:t xml:space="preserve">. Grant awarded by </w:t>
      </w:r>
      <w:r w:rsidRPr="00F22E09">
        <w:rPr>
          <w:rFonts w:asciiTheme="majorHAnsi" w:hAnsiTheme="majorHAnsi"/>
          <w:sz w:val="24"/>
          <w:szCs w:val="24"/>
          <w:lang w:val="en-GB"/>
        </w:rPr>
        <w:t>Canadian Institutes of Health Research</w:t>
      </w:r>
      <w:r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F22E09">
        <w:rPr>
          <w:rFonts w:asciiTheme="majorHAnsi" w:hAnsiTheme="majorHAnsi"/>
          <w:sz w:val="24"/>
          <w:szCs w:val="24"/>
          <w:lang w:val="en-GB"/>
        </w:rPr>
        <w:t>$990,676</w:t>
      </w:r>
      <w:r>
        <w:rPr>
          <w:rFonts w:asciiTheme="majorHAnsi" w:hAnsiTheme="majorHAnsi"/>
          <w:sz w:val="24"/>
          <w:szCs w:val="24"/>
          <w:lang w:val="en-GB"/>
        </w:rPr>
        <w:t xml:space="preserve">; </w:t>
      </w:r>
      <w:r w:rsidRPr="00545147">
        <w:rPr>
          <w:rFonts w:asciiTheme="majorHAnsi" w:hAnsiTheme="majorHAnsi"/>
          <w:sz w:val="24"/>
          <w:szCs w:val="24"/>
          <w:lang w:val="en-GB"/>
        </w:rPr>
        <w:t>Co-</w:t>
      </w:r>
      <w:r w:rsidR="0032580E" w:rsidRPr="00545147">
        <w:rPr>
          <w:rFonts w:asciiTheme="majorHAnsi" w:hAnsiTheme="majorHAnsi"/>
          <w:sz w:val="24"/>
          <w:szCs w:val="24"/>
          <w:lang w:val="en-GB"/>
        </w:rPr>
        <w:t>Principal</w:t>
      </w:r>
      <w:r w:rsidR="0032580E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Investigator, with </w:t>
      </w:r>
      <w:r w:rsidRPr="00F22E09">
        <w:rPr>
          <w:rFonts w:asciiTheme="majorHAnsi" w:hAnsiTheme="majorHAnsi"/>
          <w:sz w:val="24"/>
          <w:szCs w:val="24"/>
          <w:lang w:val="en-GB"/>
        </w:rPr>
        <w:t>Dr. J</w:t>
      </w:r>
      <w:r>
        <w:rPr>
          <w:rFonts w:asciiTheme="majorHAnsi" w:hAnsiTheme="majorHAnsi"/>
          <w:sz w:val="24"/>
          <w:szCs w:val="24"/>
          <w:lang w:val="en-GB"/>
        </w:rPr>
        <w:t xml:space="preserve">. </w:t>
      </w:r>
      <w:r w:rsidRPr="00F22E09">
        <w:rPr>
          <w:rFonts w:asciiTheme="majorHAnsi" w:hAnsiTheme="majorHAnsi"/>
          <w:sz w:val="24"/>
          <w:szCs w:val="24"/>
          <w:lang w:val="en-GB"/>
        </w:rPr>
        <w:t>H</w:t>
      </w:r>
      <w:r>
        <w:rPr>
          <w:rFonts w:asciiTheme="majorHAnsi" w:hAnsiTheme="majorHAnsi"/>
          <w:sz w:val="24"/>
          <w:szCs w:val="24"/>
          <w:lang w:val="en-GB"/>
        </w:rPr>
        <w:t xml:space="preserve">. </w:t>
      </w:r>
      <w:r w:rsidRPr="00F22E09">
        <w:rPr>
          <w:rFonts w:asciiTheme="majorHAnsi" w:hAnsiTheme="majorHAnsi"/>
          <w:sz w:val="24"/>
          <w:szCs w:val="24"/>
          <w:lang w:val="en-GB"/>
        </w:rPr>
        <w:t xml:space="preserve">Meyer </w:t>
      </w:r>
      <w:r w:rsidRPr="00545147">
        <w:rPr>
          <w:rFonts w:asciiTheme="majorHAnsi" w:hAnsiTheme="majorHAnsi"/>
          <w:sz w:val="24"/>
          <w:szCs w:val="24"/>
          <w:lang w:val="en-GB"/>
        </w:rPr>
        <w:t>(Principal Investigator).</w:t>
      </w:r>
    </w:p>
    <w:p w14:paraId="2CEC292C" w14:textId="1FD1DA7A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2019</w:t>
      </w:r>
      <w:r w:rsidRPr="00545147">
        <w:rPr>
          <w:rFonts w:asciiTheme="majorHAnsi" w:hAnsiTheme="majorHAnsi"/>
          <w:sz w:val="24"/>
          <w:szCs w:val="24"/>
          <w:lang w:val="en-GB"/>
        </w:rPr>
        <w:tab/>
        <w:t>The Development of an Informant-Report Versions of the Toronto Alexithymia Scale. Grant awarded by University of Toronto Scarborough Vice-Principal Research Competitiveness Fund, $9,981; Principal Investigator</w:t>
      </w:r>
    </w:p>
    <w:p w14:paraId="7AF43DC2" w14:textId="77777777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2016-2022</w:t>
      </w:r>
      <w:r w:rsidRPr="00545147">
        <w:rPr>
          <w:rFonts w:asciiTheme="majorHAnsi" w:hAnsiTheme="majorHAnsi"/>
          <w:sz w:val="24"/>
          <w:szCs w:val="24"/>
          <w:lang w:val="en-GB"/>
        </w:rPr>
        <w:tab/>
        <w:t>Imaging Alterations in Endocannabinoid Metabolism in Clinical High Risk and First Episode Psychosis. Grant awarded by National Institute of Mental Health Research, $2,237,013; Project Consultant, with R. Mizrahi (Principal Investigator)</w:t>
      </w:r>
    </w:p>
    <w:p w14:paraId="06F22996" w14:textId="2076935F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2015-2020</w:t>
      </w:r>
      <w:r w:rsidRPr="00545147">
        <w:rPr>
          <w:rFonts w:asciiTheme="majorHAnsi" w:hAnsiTheme="majorHAnsi"/>
          <w:sz w:val="24"/>
          <w:szCs w:val="24"/>
          <w:lang w:val="en-GB"/>
        </w:rPr>
        <w:tab/>
      </w:r>
      <w:r w:rsidR="00232750">
        <w:rPr>
          <w:rFonts w:asciiTheme="majorHAnsi" w:hAnsiTheme="majorHAnsi"/>
          <w:sz w:val="24"/>
          <w:szCs w:val="24"/>
          <w:lang w:val="en-GB"/>
        </w:rPr>
        <w:t>Investigating the E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ndocannabinoid </w:t>
      </w:r>
      <w:r w:rsidR="00232750">
        <w:rPr>
          <w:rFonts w:asciiTheme="majorHAnsi" w:hAnsiTheme="majorHAnsi"/>
          <w:sz w:val="24"/>
          <w:szCs w:val="24"/>
          <w:lang w:val="en-GB"/>
        </w:rPr>
        <w:t>System in Antisocial and B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orderline </w:t>
      </w:r>
      <w:r w:rsidR="00232750">
        <w:rPr>
          <w:rFonts w:asciiTheme="majorHAnsi" w:hAnsiTheme="majorHAnsi"/>
          <w:sz w:val="24"/>
          <w:szCs w:val="24"/>
          <w:lang w:val="en-GB"/>
        </w:rPr>
        <w:t>P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ersonality </w:t>
      </w:r>
      <w:r w:rsidR="00232750">
        <w:rPr>
          <w:rFonts w:asciiTheme="majorHAnsi" w:hAnsiTheme="majorHAnsi"/>
          <w:sz w:val="24"/>
          <w:szCs w:val="24"/>
          <w:lang w:val="en-GB"/>
        </w:rPr>
        <w:t>Disorder with P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ersistent </w:t>
      </w:r>
      <w:r w:rsidR="00232750">
        <w:rPr>
          <w:rFonts w:asciiTheme="majorHAnsi" w:hAnsiTheme="majorHAnsi"/>
          <w:sz w:val="24"/>
          <w:szCs w:val="24"/>
          <w:lang w:val="en-GB"/>
        </w:rPr>
        <w:t>V</w:t>
      </w:r>
      <w:r w:rsidRPr="00545147">
        <w:rPr>
          <w:rFonts w:asciiTheme="majorHAnsi" w:hAnsiTheme="majorHAnsi"/>
          <w:sz w:val="24"/>
          <w:szCs w:val="24"/>
          <w:lang w:val="en-GB"/>
        </w:rPr>
        <w:t>iolence. Grant awarded by the Canadian Institutes of Health Research, $352,810; Co-</w:t>
      </w:r>
      <w:r w:rsidR="008740AD" w:rsidRPr="00545147">
        <w:rPr>
          <w:rFonts w:asciiTheme="majorHAnsi" w:hAnsiTheme="majorHAnsi"/>
          <w:sz w:val="24"/>
          <w:szCs w:val="24"/>
          <w:lang w:val="en-GB"/>
        </w:rPr>
        <w:t>Principal</w:t>
      </w:r>
      <w:r w:rsidR="008740AD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545147">
        <w:rPr>
          <w:rFonts w:asciiTheme="majorHAnsi" w:hAnsiTheme="majorHAnsi"/>
          <w:sz w:val="24"/>
          <w:szCs w:val="24"/>
          <w:lang w:val="en-GB"/>
        </w:rPr>
        <w:t>Investigator, with N. J. Kolla (Principal Investigator).</w:t>
      </w:r>
    </w:p>
    <w:p w14:paraId="13322328" w14:textId="6CCB501D" w:rsidR="00545147" w:rsidRPr="00545147" w:rsidRDefault="00801841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2015-2016</w:t>
      </w:r>
      <w:r>
        <w:rPr>
          <w:rFonts w:asciiTheme="majorHAnsi" w:hAnsiTheme="majorHAnsi"/>
          <w:sz w:val="24"/>
          <w:szCs w:val="24"/>
          <w:lang w:val="en-GB"/>
        </w:rPr>
        <w:tab/>
        <w:t>The Comparative Predictive C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>apacity o</w:t>
      </w:r>
      <w:r>
        <w:rPr>
          <w:rFonts w:asciiTheme="majorHAnsi" w:hAnsiTheme="majorHAnsi"/>
          <w:sz w:val="24"/>
          <w:szCs w:val="24"/>
          <w:lang w:val="en-GB"/>
        </w:rPr>
        <w:t>f the MMPI-2-RF and PAI in the Detection of Feigned Cognitive Impairment A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ssociated with </w:t>
      </w:r>
      <w:r w:rsidR="00002C5C">
        <w:rPr>
          <w:rFonts w:asciiTheme="majorHAnsi" w:hAnsiTheme="majorHAnsi"/>
          <w:sz w:val="24"/>
          <w:szCs w:val="24"/>
          <w:lang w:val="en-GB"/>
        </w:rPr>
        <w:t>M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ild </w:t>
      </w:r>
      <w:r w:rsidR="00002C5C">
        <w:rPr>
          <w:rFonts w:asciiTheme="majorHAnsi" w:hAnsiTheme="majorHAnsi"/>
          <w:sz w:val="24"/>
          <w:szCs w:val="24"/>
          <w:lang w:val="en-GB"/>
        </w:rPr>
        <w:t>T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raumatic </w:t>
      </w:r>
      <w:r w:rsidR="00002C5C">
        <w:rPr>
          <w:rFonts w:asciiTheme="majorHAnsi" w:hAnsiTheme="majorHAnsi"/>
          <w:sz w:val="24"/>
          <w:szCs w:val="24"/>
          <w:lang w:val="en-GB"/>
        </w:rPr>
        <w:t>Brain I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>njury. Grant awarded by the University of Minn</w:t>
      </w:r>
      <w:r>
        <w:rPr>
          <w:rFonts w:asciiTheme="majorHAnsi" w:hAnsiTheme="majorHAnsi"/>
          <w:sz w:val="24"/>
          <w:szCs w:val="24"/>
          <w:lang w:val="en-GB"/>
        </w:rPr>
        <w:t>esota Press Test Division, $10,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>000; Principal Investigator</w:t>
      </w:r>
    </w:p>
    <w:p w14:paraId="057B69D6" w14:textId="77777777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2015</w:t>
      </w:r>
      <w:r w:rsidRPr="00545147">
        <w:rPr>
          <w:rFonts w:asciiTheme="majorHAnsi" w:hAnsiTheme="majorHAnsi"/>
          <w:sz w:val="24"/>
          <w:szCs w:val="24"/>
          <w:lang w:val="en-GB"/>
        </w:rPr>
        <w:tab/>
        <w:t>Evaluating the Dimensionality of Depression Spectrum Disorders, Research Competitiveness Fund Award. Grant awarded by University of Toronto Scarborough, $9,955; Principal Investigator</w:t>
      </w:r>
    </w:p>
    <w:p w14:paraId="6A97E1F9" w14:textId="1C589CE9" w:rsidR="00545147" w:rsidRPr="00801841" w:rsidRDefault="00002C5C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2014-2020</w:t>
      </w:r>
      <w:r>
        <w:rPr>
          <w:rFonts w:asciiTheme="majorHAnsi" w:hAnsiTheme="majorHAnsi"/>
          <w:sz w:val="24"/>
          <w:szCs w:val="24"/>
          <w:lang w:val="en-GB"/>
        </w:rPr>
        <w:tab/>
        <w:t>Imaging N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euroinflammation in </w:t>
      </w:r>
      <w:r>
        <w:rPr>
          <w:rFonts w:asciiTheme="majorHAnsi" w:hAnsiTheme="majorHAnsi"/>
          <w:sz w:val="24"/>
          <w:szCs w:val="24"/>
          <w:lang w:val="en-GB"/>
        </w:rPr>
        <w:t>C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linical </w:t>
      </w:r>
      <w:r>
        <w:rPr>
          <w:rFonts w:asciiTheme="majorHAnsi" w:hAnsiTheme="majorHAnsi"/>
          <w:sz w:val="24"/>
          <w:szCs w:val="24"/>
          <w:lang w:val="en-GB"/>
        </w:rPr>
        <w:t>H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igh </w:t>
      </w:r>
      <w:r>
        <w:rPr>
          <w:rFonts w:asciiTheme="majorHAnsi" w:hAnsiTheme="majorHAnsi"/>
          <w:sz w:val="24"/>
          <w:szCs w:val="24"/>
          <w:lang w:val="en-GB"/>
        </w:rPr>
        <w:t>R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isk and </w:t>
      </w:r>
      <w:r>
        <w:rPr>
          <w:rFonts w:asciiTheme="majorHAnsi" w:hAnsiTheme="majorHAnsi"/>
          <w:sz w:val="24"/>
          <w:szCs w:val="24"/>
          <w:lang w:val="en-GB"/>
        </w:rPr>
        <w:t>S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chizophrenia. Grant </w:t>
      </w:r>
      <w:r w:rsidR="00545147" w:rsidRPr="00801841">
        <w:rPr>
          <w:rFonts w:asciiTheme="majorHAnsi" w:hAnsiTheme="majorHAnsi"/>
          <w:sz w:val="24"/>
          <w:szCs w:val="24"/>
          <w:lang w:val="en-GB"/>
        </w:rPr>
        <w:t>awarded by National Institute of Mental Health Research, $1,572,702; Project Consultant, with R. Mizrahi (Principal Investigator)</w:t>
      </w:r>
    </w:p>
    <w:p w14:paraId="1C69DA2E" w14:textId="11ECDA70" w:rsidR="00C3051E" w:rsidRPr="00801841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i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  <w:lang w:val="en-GB"/>
        </w:rPr>
        <w:t>2014</w:t>
      </w:r>
      <w:r w:rsidRPr="00801841">
        <w:rPr>
          <w:rFonts w:asciiTheme="majorHAnsi" w:hAnsiTheme="majorHAnsi"/>
          <w:sz w:val="24"/>
          <w:szCs w:val="24"/>
          <w:lang w:val="en-GB"/>
        </w:rPr>
        <w:tab/>
      </w:r>
      <w:r w:rsidR="00801841" w:rsidRPr="00801841">
        <w:rPr>
          <w:rFonts w:asciiTheme="majorHAnsi" w:hAnsiTheme="majorHAnsi"/>
          <w:sz w:val="24"/>
          <w:szCs w:val="24"/>
        </w:rPr>
        <w:t xml:space="preserve">Grant award by University of Toronto Scarborough Vice-Principal Research Competitiveness Fund, $10,000; </w:t>
      </w:r>
      <w:r w:rsidRPr="00801841">
        <w:rPr>
          <w:rFonts w:asciiTheme="majorHAnsi" w:hAnsiTheme="majorHAnsi"/>
          <w:sz w:val="24"/>
          <w:szCs w:val="24"/>
          <w:lang w:val="en-GB"/>
        </w:rPr>
        <w:t>Principal Investigator</w:t>
      </w:r>
      <w:r w:rsidR="00AD386D" w:rsidRPr="00801841">
        <w:rPr>
          <w:rFonts w:asciiTheme="majorHAnsi" w:hAnsiTheme="majorHAnsi"/>
          <w:sz w:val="24"/>
          <w:szCs w:val="24"/>
        </w:rPr>
        <w:tab/>
      </w:r>
    </w:p>
    <w:p w14:paraId="23E3CF22" w14:textId="165C2834" w:rsidR="00671C46" w:rsidRPr="00801841" w:rsidRDefault="000A721E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</w:t>
      </w:r>
      <w:r w:rsidR="00DB0E3C" w:rsidRPr="00801841">
        <w:rPr>
          <w:rFonts w:asciiTheme="majorHAnsi" w:hAnsiTheme="majorHAnsi"/>
          <w:sz w:val="24"/>
          <w:szCs w:val="24"/>
        </w:rPr>
        <w:t>013-</w:t>
      </w:r>
      <w:r w:rsidRPr="00801841">
        <w:rPr>
          <w:rFonts w:asciiTheme="majorHAnsi" w:hAnsiTheme="majorHAnsi"/>
          <w:sz w:val="24"/>
          <w:szCs w:val="24"/>
        </w:rPr>
        <w:t>2016</w:t>
      </w:r>
      <w:r w:rsidRPr="00801841">
        <w:rPr>
          <w:rFonts w:asciiTheme="majorHAnsi" w:hAnsiTheme="majorHAnsi"/>
          <w:sz w:val="24"/>
          <w:szCs w:val="24"/>
        </w:rPr>
        <w:tab/>
      </w:r>
      <w:r w:rsidR="00076EED">
        <w:rPr>
          <w:rFonts w:asciiTheme="majorHAnsi" w:hAnsiTheme="majorHAnsi"/>
          <w:sz w:val="24"/>
          <w:szCs w:val="24"/>
        </w:rPr>
        <w:t>PET Imaging M</w:t>
      </w:r>
      <w:r w:rsidR="00AD386D" w:rsidRPr="00801841">
        <w:rPr>
          <w:rFonts w:asciiTheme="majorHAnsi" w:hAnsiTheme="majorHAnsi"/>
          <w:sz w:val="24"/>
          <w:szCs w:val="24"/>
        </w:rPr>
        <w:t>onoami</w:t>
      </w:r>
      <w:r w:rsidR="00076EED">
        <w:rPr>
          <w:rFonts w:asciiTheme="majorHAnsi" w:hAnsiTheme="majorHAnsi"/>
          <w:sz w:val="24"/>
          <w:szCs w:val="24"/>
        </w:rPr>
        <w:t>ne O</w:t>
      </w:r>
      <w:r w:rsidR="00002C5C">
        <w:rPr>
          <w:rFonts w:asciiTheme="majorHAnsi" w:hAnsiTheme="majorHAnsi"/>
          <w:sz w:val="24"/>
          <w:szCs w:val="24"/>
        </w:rPr>
        <w:t>xidase-A in Borderline and Antisocial P</w:t>
      </w:r>
      <w:r w:rsidR="00B84C13" w:rsidRPr="00801841">
        <w:rPr>
          <w:rFonts w:asciiTheme="majorHAnsi" w:hAnsiTheme="majorHAnsi"/>
          <w:sz w:val="24"/>
          <w:szCs w:val="24"/>
        </w:rPr>
        <w:t xml:space="preserve">ersonality </w:t>
      </w:r>
    </w:p>
    <w:p w14:paraId="758E1C92" w14:textId="43FA176A" w:rsidR="00B84C13" w:rsidRPr="00801841" w:rsidRDefault="00671C46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ab/>
      </w:r>
      <w:r w:rsidRPr="00801841">
        <w:rPr>
          <w:rFonts w:asciiTheme="majorHAnsi" w:hAnsiTheme="majorHAnsi"/>
          <w:sz w:val="24"/>
          <w:szCs w:val="24"/>
        </w:rPr>
        <w:tab/>
      </w:r>
      <w:r w:rsidR="00002C5C">
        <w:rPr>
          <w:rFonts w:asciiTheme="majorHAnsi" w:hAnsiTheme="majorHAnsi"/>
          <w:sz w:val="24"/>
          <w:szCs w:val="24"/>
        </w:rPr>
        <w:t>D</w:t>
      </w:r>
      <w:r w:rsidR="00B84C13" w:rsidRPr="00801841">
        <w:rPr>
          <w:rFonts w:asciiTheme="majorHAnsi" w:hAnsiTheme="majorHAnsi"/>
          <w:sz w:val="24"/>
          <w:szCs w:val="24"/>
        </w:rPr>
        <w:t xml:space="preserve">isorder. </w:t>
      </w:r>
      <w:r w:rsidR="00AD386D" w:rsidRPr="00801841">
        <w:rPr>
          <w:rFonts w:asciiTheme="majorHAnsi" w:hAnsiTheme="majorHAnsi"/>
          <w:sz w:val="24"/>
          <w:szCs w:val="24"/>
        </w:rPr>
        <w:t xml:space="preserve">Grant awarded by </w:t>
      </w:r>
      <w:r w:rsidR="00B84C13" w:rsidRPr="00801841">
        <w:rPr>
          <w:rFonts w:asciiTheme="majorHAnsi" w:hAnsiTheme="majorHAnsi"/>
          <w:sz w:val="24"/>
          <w:szCs w:val="24"/>
        </w:rPr>
        <w:t>Canadian I</w:t>
      </w:r>
      <w:r w:rsidR="00392317" w:rsidRPr="00801841">
        <w:rPr>
          <w:rFonts w:asciiTheme="majorHAnsi" w:hAnsiTheme="majorHAnsi"/>
          <w:sz w:val="24"/>
          <w:szCs w:val="24"/>
        </w:rPr>
        <w:t>nstitutes of Health Research, $</w:t>
      </w:r>
      <w:r w:rsidR="00B84C13" w:rsidRPr="00801841">
        <w:rPr>
          <w:rFonts w:asciiTheme="majorHAnsi" w:hAnsiTheme="majorHAnsi"/>
          <w:sz w:val="24"/>
          <w:szCs w:val="24"/>
        </w:rPr>
        <w:t>328,764</w:t>
      </w:r>
      <w:r w:rsidR="00876B3A" w:rsidRPr="00801841">
        <w:rPr>
          <w:rFonts w:asciiTheme="majorHAnsi" w:hAnsiTheme="majorHAnsi"/>
          <w:sz w:val="24"/>
          <w:szCs w:val="24"/>
        </w:rPr>
        <w:t>;</w:t>
      </w:r>
      <w:r w:rsidR="00A146A7" w:rsidRPr="00801841">
        <w:rPr>
          <w:rFonts w:asciiTheme="majorHAnsi" w:hAnsiTheme="majorHAnsi"/>
          <w:sz w:val="24"/>
          <w:szCs w:val="24"/>
        </w:rPr>
        <w:t xml:space="preserve"> Co-Investigator, </w:t>
      </w:r>
      <w:r w:rsidR="00B1205C" w:rsidRPr="00801841">
        <w:rPr>
          <w:rFonts w:asciiTheme="majorHAnsi" w:hAnsiTheme="majorHAnsi"/>
          <w:sz w:val="24"/>
          <w:szCs w:val="24"/>
        </w:rPr>
        <w:t xml:space="preserve">with </w:t>
      </w:r>
      <w:r w:rsidR="00441447" w:rsidRPr="00801841">
        <w:rPr>
          <w:rFonts w:asciiTheme="majorHAnsi" w:hAnsiTheme="majorHAnsi"/>
          <w:sz w:val="24"/>
          <w:szCs w:val="24"/>
        </w:rPr>
        <w:t>J</w:t>
      </w:r>
      <w:r w:rsidR="00B10B47" w:rsidRPr="00801841">
        <w:rPr>
          <w:rFonts w:asciiTheme="majorHAnsi" w:hAnsiTheme="majorHAnsi"/>
          <w:sz w:val="24"/>
          <w:szCs w:val="24"/>
        </w:rPr>
        <w:t>.</w:t>
      </w:r>
      <w:r w:rsidR="00441447" w:rsidRPr="00801841">
        <w:rPr>
          <w:rFonts w:asciiTheme="majorHAnsi" w:hAnsiTheme="majorHAnsi"/>
          <w:sz w:val="24"/>
          <w:szCs w:val="24"/>
        </w:rPr>
        <w:t xml:space="preserve"> Myer</w:t>
      </w:r>
      <w:r w:rsidR="00B1205C" w:rsidRPr="00801841">
        <w:rPr>
          <w:rFonts w:asciiTheme="majorHAnsi" w:hAnsiTheme="majorHAnsi"/>
          <w:sz w:val="24"/>
          <w:szCs w:val="24"/>
        </w:rPr>
        <w:t xml:space="preserve"> (Principal Investigator</w:t>
      </w:r>
      <w:r w:rsidR="00441447" w:rsidRPr="00801841">
        <w:rPr>
          <w:rFonts w:asciiTheme="majorHAnsi" w:hAnsiTheme="majorHAnsi"/>
          <w:sz w:val="24"/>
          <w:szCs w:val="24"/>
        </w:rPr>
        <w:t>)</w:t>
      </w:r>
    </w:p>
    <w:p w14:paraId="67EB0958" w14:textId="2F915890" w:rsidR="00A22388" w:rsidRPr="00801841" w:rsidRDefault="00B359EA" w:rsidP="006634E6">
      <w:pPr>
        <w:tabs>
          <w:tab w:val="left" w:pos="300"/>
          <w:tab w:val="left" w:pos="2070"/>
        </w:tabs>
        <w:ind w:left="2070" w:hanging="207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ab/>
      </w:r>
      <w:r w:rsidR="00A22388" w:rsidRPr="00801841">
        <w:rPr>
          <w:rFonts w:asciiTheme="majorHAnsi" w:hAnsiTheme="majorHAnsi"/>
          <w:sz w:val="24"/>
          <w:szCs w:val="24"/>
        </w:rPr>
        <w:t>2013-2015</w:t>
      </w:r>
      <w:r w:rsidR="00A146A7" w:rsidRPr="00801841">
        <w:rPr>
          <w:rFonts w:asciiTheme="majorHAnsi" w:hAnsiTheme="majorHAnsi"/>
          <w:sz w:val="24"/>
          <w:szCs w:val="24"/>
        </w:rPr>
        <w:tab/>
      </w:r>
      <w:r w:rsidR="00AD386D" w:rsidRPr="00801841">
        <w:rPr>
          <w:rFonts w:asciiTheme="majorHAnsi" w:hAnsiTheme="majorHAnsi"/>
          <w:iCs/>
          <w:sz w:val="24"/>
          <w:szCs w:val="24"/>
        </w:rPr>
        <w:t>APA DSM-5 Diagnostic T</w:t>
      </w:r>
      <w:r w:rsidR="00A22388" w:rsidRPr="00801841">
        <w:rPr>
          <w:rFonts w:asciiTheme="majorHAnsi" w:hAnsiTheme="majorHAnsi"/>
          <w:iCs/>
          <w:sz w:val="24"/>
          <w:szCs w:val="24"/>
        </w:rPr>
        <w:t>ools</w:t>
      </w:r>
      <w:r w:rsidR="00392317" w:rsidRPr="00801841">
        <w:rPr>
          <w:rFonts w:asciiTheme="majorHAnsi" w:hAnsiTheme="majorHAnsi"/>
          <w:sz w:val="24"/>
          <w:szCs w:val="24"/>
        </w:rPr>
        <w:t xml:space="preserve">. </w:t>
      </w:r>
      <w:r w:rsidR="00AD386D" w:rsidRPr="00801841">
        <w:rPr>
          <w:rFonts w:asciiTheme="majorHAnsi" w:hAnsiTheme="majorHAnsi"/>
          <w:sz w:val="24"/>
          <w:szCs w:val="24"/>
        </w:rPr>
        <w:t xml:space="preserve">Grant awarded by </w:t>
      </w:r>
      <w:r w:rsidR="00392317" w:rsidRPr="00801841">
        <w:rPr>
          <w:rFonts w:asciiTheme="majorHAnsi" w:hAnsiTheme="majorHAnsi"/>
          <w:sz w:val="24"/>
          <w:szCs w:val="24"/>
        </w:rPr>
        <w:t>CAMH Foundation,</w:t>
      </w:r>
      <w:r w:rsidR="00A22388" w:rsidRPr="00801841">
        <w:rPr>
          <w:rFonts w:asciiTheme="majorHAnsi" w:hAnsiTheme="majorHAnsi"/>
          <w:sz w:val="24"/>
          <w:szCs w:val="24"/>
        </w:rPr>
        <w:t xml:space="preserve"> </w:t>
      </w:r>
      <w:r w:rsidR="00876B3A" w:rsidRPr="00801841">
        <w:rPr>
          <w:rFonts w:asciiTheme="majorHAnsi" w:hAnsiTheme="majorHAnsi"/>
          <w:sz w:val="24"/>
          <w:szCs w:val="24"/>
        </w:rPr>
        <w:t xml:space="preserve">$61,931; </w:t>
      </w:r>
      <w:r w:rsidR="00EF36C0" w:rsidRPr="00801841">
        <w:rPr>
          <w:rFonts w:asciiTheme="majorHAnsi" w:hAnsiTheme="majorHAnsi"/>
          <w:sz w:val="24"/>
          <w:szCs w:val="24"/>
        </w:rPr>
        <w:t xml:space="preserve">Principal </w:t>
      </w:r>
      <w:r w:rsidR="0042301C" w:rsidRPr="00801841">
        <w:rPr>
          <w:rFonts w:asciiTheme="majorHAnsi" w:hAnsiTheme="majorHAnsi"/>
          <w:sz w:val="24"/>
          <w:szCs w:val="24"/>
        </w:rPr>
        <w:t>Investigator</w:t>
      </w:r>
    </w:p>
    <w:p w14:paraId="26006DB8" w14:textId="3E95BBF0" w:rsidR="008740AD" w:rsidRPr="00801841" w:rsidRDefault="008740AD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2013</w:t>
      </w:r>
      <w:r w:rsidRPr="00801841">
        <w:rPr>
          <w:rFonts w:asciiTheme="majorHAnsi" w:hAnsiTheme="majorHAnsi"/>
          <w:sz w:val="24"/>
          <w:szCs w:val="24"/>
        </w:rPr>
        <w:tab/>
      </w:r>
      <w:r w:rsidR="006F15CD" w:rsidRPr="00801841">
        <w:rPr>
          <w:rFonts w:asciiTheme="majorHAnsi" w:hAnsiTheme="majorHAnsi"/>
          <w:sz w:val="24"/>
          <w:szCs w:val="24"/>
        </w:rPr>
        <w:t>Grant award by University of Toronto Scarborough Vice-Principal Research Competitiveness Fund, $10,000; Principal Investigator</w:t>
      </w:r>
    </w:p>
    <w:p w14:paraId="3ED25BFF" w14:textId="58E09852" w:rsidR="006549A3" w:rsidRPr="00801841" w:rsidRDefault="008740AD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2012</w:t>
      </w:r>
      <w:r w:rsidR="00671C46" w:rsidRPr="00801841">
        <w:rPr>
          <w:rFonts w:asciiTheme="majorHAnsi" w:hAnsiTheme="majorHAnsi"/>
          <w:sz w:val="24"/>
          <w:szCs w:val="24"/>
        </w:rPr>
        <w:tab/>
      </w:r>
      <w:r w:rsidR="00AD386D" w:rsidRPr="00801841">
        <w:rPr>
          <w:rFonts w:asciiTheme="majorHAnsi" w:hAnsiTheme="majorHAnsi"/>
          <w:sz w:val="24"/>
          <w:szCs w:val="24"/>
        </w:rPr>
        <w:t>Grant award by</w:t>
      </w:r>
      <w:r w:rsidR="003C4408" w:rsidRPr="00801841">
        <w:rPr>
          <w:rFonts w:asciiTheme="majorHAnsi" w:hAnsiTheme="majorHAnsi"/>
          <w:sz w:val="24"/>
          <w:szCs w:val="24"/>
        </w:rPr>
        <w:t xml:space="preserve"> University of Toronto Scarborough</w:t>
      </w:r>
      <w:r w:rsidR="005E6D5C" w:rsidRPr="00801841">
        <w:rPr>
          <w:rFonts w:asciiTheme="majorHAnsi" w:hAnsiTheme="majorHAnsi"/>
          <w:sz w:val="24"/>
          <w:szCs w:val="24"/>
        </w:rPr>
        <w:t xml:space="preserve"> Vice-</w:t>
      </w:r>
      <w:r w:rsidR="00671C46" w:rsidRPr="00801841">
        <w:rPr>
          <w:rFonts w:asciiTheme="majorHAnsi" w:hAnsiTheme="majorHAnsi"/>
          <w:sz w:val="24"/>
          <w:szCs w:val="24"/>
        </w:rPr>
        <w:t>P</w:t>
      </w:r>
      <w:r w:rsidR="006549A3" w:rsidRPr="00801841">
        <w:rPr>
          <w:rFonts w:asciiTheme="majorHAnsi" w:hAnsiTheme="majorHAnsi"/>
          <w:sz w:val="24"/>
          <w:szCs w:val="24"/>
        </w:rPr>
        <w:t xml:space="preserve">rincipal Research Competitiveness Fund, </w:t>
      </w:r>
      <w:r w:rsidR="003C4408" w:rsidRPr="00801841">
        <w:rPr>
          <w:rFonts w:asciiTheme="majorHAnsi" w:hAnsiTheme="majorHAnsi"/>
          <w:sz w:val="24"/>
          <w:szCs w:val="24"/>
        </w:rPr>
        <w:t>$10,0</w:t>
      </w:r>
      <w:r w:rsidR="00D532A4" w:rsidRPr="00801841">
        <w:rPr>
          <w:rFonts w:asciiTheme="majorHAnsi" w:hAnsiTheme="majorHAnsi"/>
          <w:sz w:val="24"/>
          <w:szCs w:val="24"/>
        </w:rPr>
        <w:t>00</w:t>
      </w:r>
      <w:r w:rsidR="00455D15" w:rsidRPr="00801841">
        <w:rPr>
          <w:rFonts w:asciiTheme="majorHAnsi" w:hAnsiTheme="majorHAnsi"/>
          <w:sz w:val="24"/>
          <w:szCs w:val="24"/>
        </w:rPr>
        <w:t>; Principal Investigator</w:t>
      </w:r>
    </w:p>
    <w:p w14:paraId="2720161D" w14:textId="79D80C48" w:rsidR="002119EB" w:rsidRPr="00BC3168" w:rsidRDefault="002119EB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2012-2016</w:t>
      </w:r>
      <w:r w:rsidR="00671C46" w:rsidRPr="00801841">
        <w:rPr>
          <w:rFonts w:asciiTheme="majorHAnsi" w:hAnsiTheme="majorHAnsi"/>
          <w:sz w:val="24"/>
          <w:szCs w:val="24"/>
        </w:rPr>
        <w:tab/>
      </w:r>
      <w:r w:rsidR="00002C5C">
        <w:rPr>
          <w:rFonts w:asciiTheme="majorHAnsi" w:hAnsiTheme="majorHAnsi"/>
          <w:sz w:val="24"/>
          <w:szCs w:val="24"/>
        </w:rPr>
        <w:t>Neurocognitive Intermediate Phenotypes in Borderline Personality D</w:t>
      </w:r>
      <w:r w:rsidR="00EF36C0" w:rsidRPr="00801841">
        <w:rPr>
          <w:rFonts w:asciiTheme="majorHAnsi" w:hAnsiTheme="majorHAnsi"/>
          <w:sz w:val="24"/>
          <w:szCs w:val="24"/>
        </w:rPr>
        <w:t xml:space="preserve">isorder: </w:t>
      </w:r>
      <w:r w:rsidR="00002C5C">
        <w:rPr>
          <w:rFonts w:asciiTheme="majorHAnsi" w:hAnsiTheme="majorHAnsi"/>
          <w:sz w:val="24"/>
          <w:szCs w:val="24"/>
        </w:rPr>
        <w:t>A Family S</w:t>
      </w:r>
      <w:r w:rsidRPr="00801841">
        <w:rPr>
          <w:rFonts w:asciiTheme="majorHAnsi" w:hAnsiTheme="majorHAnsi"/>
          <w:sz w:val="24"/>
          <w:szCs w:val="24"/>
        </w:rPr>
        <w:t xml:space="preserve">tudy. </w:t>
      </w:r>
      <w:r w:rsidR="00AD386D" w:rsidRPr="00801841">
        <w:rPr>
          <w:rFonts w:asciiTheme="majorHAnsi" w:hAnsiTheme="majorHAnsi"/>
          <w:sz w:val="24"/>
          <w:szCs w:val="24"/>
        </w:rPr>
        <w:t xml:space="preserve">Grant awarded by </w:t>
      </w:r>
      <w:r w:rsidRPr="00801841">
        <w:rPr>
          <w:rFonts w:asciiTheme="majorHAnsi" w:hAnsiTheme="majorHAnsi"/>
          <w:sz w:val="24"/>
          <w:szCs w:val="24"/>
        </w:rPr>
        <w:t>Canadian</w:t>
      </w:r>
      <w:r w:rsidR="00671C46" w:rsidRPr="00801841">
        <w:rPr>
          <w:rFonts w:asciiTheme="majorHAnsi" w:hAnsiTheme="majorHAnsi"/>
          <w:sz w:val="24"/>
          <w:szCs w:val="24"/>
        </w:rPr>
        <w:t xml:space="preserve"> </w:t>
      </w:r>
      <w:r w:rsidRPr="00801841">
        <w:rPr>
          <w:rFonts w:asciiTheme="majorHAnsi" w:hAnsiTheme="majorHAnsi"/>
          <w:sz w:val="24"/>
          <w:szCs w:val="24"/>
        </w:rPr>
        <w:t>Institutes of Health</w:t>
      </w:r>
      <w:r w:rsidRPr="00BC3168">
        <w:rPr>
          <w:rFonts w:asciiTheme="majorHAnsi" w:hAnsiTheme="majorHAnsi"/>
          <w:sz w:val="24"/>
          <w:szCs w:val="24"/>
        </w:rPr>
        <w:t xml:space="preserve"> Research, </w:t>
      </w:r>
      <w:r w:rsidR="00876B3A" w:rsidRPr="00BC3168">
        <w:rPr>
          <w:rFonts w:asciiTheme="majorHAnsi" w:hAnsiTheme="majorHAnsi"/>
          <w:sz w:val="24"/>
          <w:szCs w:val="24"/>
        </w:rPr>
        <w:t>$177,589;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596D5F" w:rsidRPr="00BC3168">
        <w:rPr>
          <w:rFonts w:asciiTheme="majorHAnsi" w:hAnsiTheme="majorHAnsi"/>
          <w:sz w:val="24"/>
          <w:szCs w:val="24"/>
        </w:rPr>
        <w:t>Co-Principal</w:t>
      </w:r>
      <w:r w:rsidR="00876B3A" w:rsidRPr="00BC3168">
        <w:rPr>
          <w:rFonts w:asciiTheme="majorHAnsi" w:hAnsiTheme="majorHAnsi"/>
          <w:sz w:val="24"/>
          <w:szCs w:val="24"/>
        </w:rPr>
        <w:t xml:space="preserve"> </w:t>
      </w:r>
      <w:r w:rsidR="00D532A4" w:rsidRPr="00BC3168">
        <w:rPr>
          <w:rFonts w:asciiTheme="majorHAnsi" w:hAnsiTheme="majorHAnsi"/>
          <w:sz w:val="24"/>
          <w:szCs w:val="24"/>
        </w:rPr>
        <w:t>Investigator</w:t>
      </w:r>
      <w:r w:rsidR="008740AD">
        <w:rPr>
          <w:rFonts w:asciiTheme="majorHAnsi" w:hAnsiTheme="majorHAnsi"/>
          <w:sz w:val="24"/>
          <w:szCs w:val="24"/>
        </w:rPr>
        <w:t>,</w:t>
      </w:r>
      <w:r w:rsidR="00E410AB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A</w:t>
      </w:r>
      <w:r w:rsidR="00671C46" w:rsidRPr="00BC3168">
        <w:rPr>
          <w:rFonts w:asciiTheme="majorHAnsi" w:hAnsiTheme="majorHAnsi"/>
          <w:sz w:val="24"/>
          <w:szCs w:val="24"/>
        </w:rPr>
        <w:t xml:space="preserve">. </w:t>
      </w:r>
      <w:r w:rsidR="00596D5F" w:rsidRPr="00BC3168">
        <w:rPr>
          <w:rFonts w:asciiTheme="majorHAnsi" w:hAnsiTheme="majorHAnsi"/>
          <w:sz w:val="24"/>
          <w:szCs w:val="24"/>
        </w:rPr>
        <w:t>Ruocco (Co-Principal Investigator)</w:t>
      </w:r>
    </w:p>
    <w:p w14:paraId="14FD0D29" w14:textId="77777777" w:rsidR="00671C46" w:rsidRPr="00BC3168" w:rsidRDefault="00A66110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2012 -</w:t>
      </w:r>
      <w:r w:rsidR="004D62F9" w:rsidRPr="00BC3168">
        <w:rPr>
          <w:rFonts w:asciiTheme="majorHAnsi" w:hAnsiTheme="majorHAnsi"/>
          <w:sz w:val="24"/>
          <w:szCs w:val="24"/>
        </w:rPr>
        <w:t>2014</w:t>
      </w:r>
      <w:r w:rsidR="00EF36C0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iCs/>
          <w:sz w:val="24"/>
          <w:szCs w:val="24"/>
        </w:rPr>
        <w:t>Capturing the DSM-5 Personality Dimensional Trait Domains with the MMPI-</w:t>
      </w:r>
    </w:p>
    <w:p w14:paraId="4AEEA154" w14:textId="0B035FC9" w:rsidR="00A66110" w:rsidRPr="00BC3168" w:rsidRDefault="00671C46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ab/>
      </w:r>
      <w:r w:rsidRPr="00BC3168">
        <w:rPr>
          <w:rFonts w:asciiTheme="majorHAnsi" w:hAnsiTheme="majorHAnsi"/>
          <w:iCs/>
          <w:sz w:val="24"/>
          <w:szCs w:val="24"/>
        </w:rPr>
        <w:tab/>
      </w:r>
      <w:r w:rsidR="00A66110" w:rsidRPr="00BC3168">
        <w:rPr>
          <w:rFonts w:asciiTheme="majorHAnsi" w:hAnsiTheme="majorHAnsi"/>
          <w:iCs/>
          <w:sz w:val="24"/>
          <w:szCs w:val="24"/>
        </w:rPr>
        <w:t>2-RF Revised PSY-5</w:t>
      </w:r>
      <w:r w:rsidRPr="00BC3168">
        <w:rPr>
          <w:rFonts w:asciiTheme="majorHAnsi" w:hAnsiTheme="majorHAnsi"/>
          <w:iCs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iCs/>
          <w:sz w:val="24"/>
          <w:szCs w:val="24"/>
        </w:rPr>
        <w:t xml:space="preserve">scales. </w:t>
      </w:r>
      <w:r w:rsidR="00AD386D" w:rsidRPr="00BC3168">
        <w:rPr>
          <w:rFonts w:asciiTheme="majorHAnsi" w:hAnsiTheme="majorHAnsi"/>
          <w:iCs/>
          <w:sz w:val="24"/>
          <w:szCs w:val="24"/>
        </w:rPr>
        <w:t xml:space="preserve">Grant awarded by </w:t>
      </w:r>
      <w:r w:rsidR="00A66110" w:rsidRPr="00BC3168">
        <w:rPr>
          <w:rFonts w:asciiTheme="majorHAnsi" w:hAnsiTheme="majorHAnsi"/>
          <w:sz w:val="24"/>
          <w:szCs w:val="24"/>
        </w:rPr>
        <w:t>University of</w:t>
      </w:r>
      <w:r w:rsidRPr="00BC3168">
        <w:rPr>
          <w:rFonts w:asciiTheme="majorHAnsi" w:hAnsiTheme="majorHAnsi"/>
          <w:sz w:val="24"/>
          <w:szCs w:val="24"/>
        </w:rPr>
        <w:t xml:space="preserve"> Minnesota Press Test Division, </w:t>
      </w:r>
      <w:r w:rsidR="00876B3A" w:rsidRPr="00BC3168">
        <w:rPr>
          <w:rFonts w:asciiTheme="majorHAnsi" w:hAnsiTheme="majorHAnsi"/>
          <w:sz w:val="24"/>
          <w:szCs w:val="24"/>
        </w:rPr>
        <w:t>$46,175;</w:t>
      </w:r>
      <w:r w:rsidR="00B1205C" w:rsidRPr="00BC3168">
        <w:rPr>
          <w:rFonts w:asciiTheme="majorHAnsi" w:hAnsiTheme="majorHAnsi"/>
          <w:sz w:val="24"/>
          <w:szCs w:val="24"/>
        </w:rPr>
        <w:t xml:space="preserve"> Principal Investigator </w:t>
      </w:r>
    </w:p>
    <w:p w14:paraId="3FAFFFA3" w14:textId="77777777" w:rsidR="00A66110" w:rsidRPr="00BC3168" w:rsidRDefault="00A66110" w:rsidP="006634E6">
      <w:pPr>
        <w:tabs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2011-2012</w:t>
      </w:r>
      <w:r w:rsidR="00EF36C0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sz w:val="24"/>
          <w:szCs w:val="24"/>
        </w:rPr>
        <w:t xml:space="preserve">Capturing the DSM-5 Personality Dimensional Trait Domains with the MMPI-2-RF Revised PSY-5 scales.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Pr="00BC3168">
        <w:rPr>
          <w:rFonts w:asciiTheme="majorHAnsi" w:hAnsiTheme="majorHAnsi"/>
          <w:sz w:val="24"/>
          <w:szCs w:val="24"/>
        </w:rPr>
        <w:t>University of Minnesota</w:t>
      </w:r>
      <w:r w:rsidR="00876B3A" w:rsidRPr="00BC3168">
        <w:rPr>
          <w:rFonts w:asciiTheme="majorHAnsi" w:hAnsiTheme="majorHAnsi"/>
          <w:sz w:val="24"/>
          <w:szCs w:val="24"/>
        </w:rPr>
        <w:t xml:space="preserve"> Press Test Division, $45,000;</w:t>
      </w:r>
      <w:r w:rsidR="00D532A4" w:rsidRPr="00BC3168">
        <w:rPr>
          <w:rFonts w:asciiTheme="majorHAnsi" w:hAnsiTheme="majorHAnsi"/>
          <w:sz w:val="24"/>
          <w:szCs w:val="24"/>
        </w:rPr>
        <w:t xml:space="preserve"> Principal Investigator </w:t>
      </w:r>
    </w:p>
    <w:p w14:paraId="5DEEEE2C" w14:textId="2CA43D33" w:rsidR="00A66110" w:rsidRPr="00BC316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DSM-5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  <w:lang w:val="en-CA"/>
        </w:rPr>
        <w:t>F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ield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Trials in A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cademic or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L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arge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C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linical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S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ettings. Contract 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awarded by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American Psychiatric Associatio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, $217,000;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Co-Principal Investigator</w:t>
      </w:r>
      <w:r w:rsidR="00587D7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with B. Pollock, 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K. </w:t>
      </w:r>
      <w:r w:rsidR="00A2661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Mackenzie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s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14:paraId="323405A5" w14:textId="74DA2A52" w:rsidR="00A66110" w:rsidRPr="00BC3168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64177F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009-2013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Gambling Involvement, Personality and P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sychopathology. Grant awarded by 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Ontario Problem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Gam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bling Research Centre, $539,483;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14:paraId="10C967DB" w14:textId="20441C9C" w:rsidR="00A66110" w:rsidRPr="00BC3168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007-2009</w:t>
      </w:r>
      <w:r w:rsidRPr="00BC3168">
        <w:rPr>
          <w:rFonts w:asciiTheme="majorHAnsi" w:hAnsiTheme="majorHAnsi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Examining the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linical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U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tility,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iagnostic and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onstruct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V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alidity of the MMPI-2 Restructured Form in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ifferential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iagnosis,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University of Minneso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 Press Test Division, $48,798;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 </w:t>
      </w:r>
    </w:p>
    <w:p w14:paraId="19A1F907" w14:textId="44AF8132" w:rsidR="00A66110" w:rsidRPr="00BC3168" w:rsidRDefault="006C04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2006-2009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The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Role of Childhood Adversity and G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enetic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</w:t>
      </w:r>
      <w:r w:rsidR="00A26613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olymorphisms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erotonin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and Brain-derived Neurotrophic Factor Systems in the S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ensitization to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Stress in First-onset Major 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Senior Research Fellowship awarded by Ontario Men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$120,000</w:t>
      </w:r>
      <w:r w:rsidR="00CA48AB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14:paraId="75DB4B6B" w14:textId="1335DE8B" w:rsidR="00A66110" w:rsidRPr="00BC3168" w:rsidRDefault="0064177F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2007-2013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Somatic and Psychological Symptom Focus in Asian Canadians: The Role of Cultural and Individual Differences in the P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sychopathology,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Assessment, and T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reatment of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 of Health Research, $386,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400;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Investigator,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with A.G. Ryder,</w:t>
      </w:r>
      <w:r w:rsidR="006549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6549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S. Noh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Investigators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14:paraId="78E94BD1" w14:textId="4E1A9A06" w:rsidR="00A66110" w:rsidRPr="00BC3168" w:rsidRDefault="00A66110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2006-2007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 w:val="0"/>
          <w:bCs/>
          <w:iCs/>
          <w:sz w:val="24"/>
          <w:szCs w:val="24"/>
        </w:rPr>
        <w:t xml:space="preserve">Gambling </w:t>
      </w:r>
      <w:r w:rsidR="00002C5C">
        <w:rPr>
          <w:rFonts w:asciiTheme="majorHAnsi" w:hAnsiTheme="majorHAnsi"/>
          <w:b w:val="0"/>
          <w:bCs/>
          <w:iCs/>
          <w:sz w:val="24"/>
          <w:szCs w:val="24"/>
        </w:rPr>
        <w:t>Typologies, Personality, and Associated P</w:t>
      </w:r>
      <w:r w:rsidRPr="00BC3168">
        <w:rPr>
          <w:rFonts w:asciiTheme="majorHAnsi" w:hAnsiTheme="majorHAnsi"/>
          <w:b w:val="0"/>
          <w:bCs/>
          <w:iCs/>
          <w:sz w:val="24"/>
          <w:szCs w:val="24"/>
        </w:rPr>
        <w:t>sychopathology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ling Research Centre, $34,711</w:t>
      </w:r>
      <w:r w:rsidR="00B10B4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;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14:paraId="290E8C2F" w14:textId="79CDC155" w:rsidR="00A66110" w:rsidRPr="00BC3168" w:rsidRDefault="006549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2006-2013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Role of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hildhoo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 Adversity and Genetic P</w:t>
      </w:r>
      <w:r w:rsidR="00A146A7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olymorphisms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Serotonin and Brain-derived N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eurotrophic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Factor Systems in the Sensitization to Stress in First-onset Major 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of Health Research, $642,940;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w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ith K.L. Harkness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14:paraId="2E24B946" w14:textId="137E40EE" w:rsidR="00A66110" w:rsidRPr="00BC316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Linking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linical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esearch with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ractice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Educational grant awarded by Ontario Problem Gambling Research Centre, $10,000</w:t>
      </w:r>
      <w:r w:rsidR="00B10B47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Investigator</w:t>
      </w:r>
    </w:p>
    <w:p w14:paraId="51E46FDF" w14:textId="162A0441" w:rsidR="00A66110" w:rsidRPr="00BC3168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2005-2008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Spectrum of Depressive Disorders and Pathological G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ambling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Gambling Research Centre, $</w:t>
      </w:r>
      <w:r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524,417</w:t>
      </w:r>
      <w:r w:rsidR="00876B3A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Investigator</w:t>
      </w:r>
    </w:p>
    <w:p w14:paraId="43A495C1" w14:textId="39E416B7" w:rsidR="00A66110" w:rsidRPr="00BC316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2003-2005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Stress Generation and Recurrent Depression: the R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ole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of Differential Treatment R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esponse.</w:t>
      </w:r>
      <w:r w:rsidR="0015495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Grant awarded by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Ontario Men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$139,817;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Co-Investigator</w:t>
      </w:r>
      <w:r w:rsidR="0015495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with K.L. Harkness (Co-Principal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14:paraId="1C11DB7E" w14:textId="20CD44A9" w:rsidR="00A66110" w:rsidRPr="00BC3168" w:rsidRDefault="00EF36C0" w:rsidP="006634E6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Development of a Structured Interview to A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</w:rPr>
        <w:t xml:space="preserve">ssess the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Alexithymia 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</w:rPr>
        <w:t>onstruct</w:t>
      </w:r>
      <w:r w:rsidR="006C04A3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Grant awarded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Social </w:t>
      </w:r>
      <w:r w:rsidR="00A66110" w:rsidRPr="00BC3168">
        <w:rPr>
          <w:rFonts w:asciiTheme="majorHAnsi" w:hAnsiTheme="majorHAnsi"/>
          <w:color w:val="000000"/>
          <w:sz w:val="24"/>
          <w:szCs w:val="24"/>
        </w:rPr>
        <w:t>Sciences and Humanities Resea</w:t>
      </w:r>
      <w:r w:rsidR="00876B3A" w:rsidRPr="00BC3168">
        <w:rPr>
          <w:rFonts w:asciiTheme="majorHAnsi" w:hAnsiTheme="majorHAnsi"/>
          <w:color w:val="000000"/>
          <w:sz w:val="24"/>
          <w:szCs w:val="24"/>
        </w:rPr>
        <w:t>rch Council of Canada, $102,921;</w:t>
      </w:r>
      <w:r w:rsidR="00154956" w:rsidRPr="00BC3168">
        <w:rPr>
          <w:rFonts w:asciiTheme="majorHAnsi" w:hAnsiTheme="majorHAnsi"/>
          <w:color w:val="000000"/>
          <w:sz w:val="24"/>
          <w:szCs w:val="24"/>
        </w:rPr>
        <w:t xml:space="preserve"> Principal Investigator </w:t>
      </w:r>
    </w:p>
    <w:p w14:paraId="741E2419" w14:textId="7DC8B398" w:rsidR="00A66110" w:rsidRPr="00BC3168" w:rsidRDefault="00A66110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Personality and C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 xml:space="preserve">ognitive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Vulnerability in Problem G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ambling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Grant awarded 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Ontario Problem,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Gam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bling Research Centre, $196,132;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Principal Investigator </w:t>
      </w:r>
    </w:p>
    <w:p w14:paraId="435BBD2E" w14:textId="3B7D85C6" w:rsidR="00A66110" w:rsidRPr="00BC3168" w:rsidRDefault="00A2661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Patient Dimensions as Predictors of Response, Relapse and Recurrence Following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ognitive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B</w:t>
      </w:r>
      <w:r w:rsidR="00E10F7E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ehavioural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T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herapy,</w:t>
      </w:r>
      <w:r w:rsidR="00E10F7E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Interpersonal Psychotherapy and Pharmacotherapy Treatment of Patients with Major 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Senior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Research Fellowship awarded by Ontario Me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ntal Health Foundation, $67,218</w:t>
      </w:r>
      <w:r w:rsidR="00CA48AB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14:paraId="31756F58" w14:textId="159786D4" w:rsidR="00A26613" w:rsidRPr="00BC3168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  <w:t>P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atient Dimensions as Predictors of Response, R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elapse and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Recurrence Following C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ognitive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B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ehavioural</w:t>
      </w:r>
      <w:r w:rsidR="008F5D7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Therapy, Interpersonal Psychotherapy and Pharmacotherapy Treatment of Patients with Major D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  <w:r w:rsidR="008F5D7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Grant awarded by Ontario Men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$112,560;</w:t>
      </w:r>
      <w:r w:rsidR="008F5D7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14:paraId="013D5073" w14:textId="576AE69D" w:rsidR="00567770" w:rsidRPr="00BC3168" w:rsidRDefault="0056777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2000-2001</w:t>
      </w:r>
      <w:r w:rsidR="00A2661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Development of a N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atural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Practice Laboratory for the Study of Major   D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Contrac</w:t>
      </w:r>
      <w:r w:rsidR="00B10B4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 funded by Eli Lilly, $132,000;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14:paraId="2843F836" w14:textId="08C05DC3" w:rsidR="00A66110" w:rsidRPr="00BC3168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luation and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evision of Hamilton Rating Scale for Depression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3C645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Contract funded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by Eli Lilly, $69,600;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5295FE71" w14:textId="15290309" w:rsidR="00A66110" w:rsidRPr="00BC3168" w:rsidRDefault="00051558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Development and Maintenance of the Depression Clinic D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atabase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Psychiatry Foundation, $80,000;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Principal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Investigator</w:t>
      </w:r>
    </w:p>
    <w:p w14:paraId="5F4F1DB0" w14:textId="703454F3" w:rsidR="00A66110" w:rsidRPr="00BC3168" w:rsidRDefault="00051558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Assessing 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ognitive and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Emotional Deficits in A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lexithymia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7932C8FE" w14:textId="34B9ED44" w:rsidR="00A66110" w:rsidRPr="00BC3168" w:rsidRDefault="008F5D7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The Assessment of Malingering and D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efens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ive R</w:t>
      </w:r>
      <w:r w:rsidR="00051558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esponding on the Minnesota </w:t>
      </w:r>
      <w:r w:rsidR="00B813CC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Multiphasic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Personality</w:t>
      </w:r>
      <w:r w:rsidR="00671C46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Inventory-2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Social Sciences and Humanities Rese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$53,500;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2C55B33B" w14:textId="0A8A8222" w:rsidR="00A66110" w:rsidRPr="00BC3168" w:rsidRDefault="00A66110" w:rsidP="006634E6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CBT vs. Lithium Augmentation of Partial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esponders to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Antidepressant M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edication: 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reatment Response and P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rophylaxis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Canadian Psychiatric Research Foundation, 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$25,000;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Co-Principal Investigator w</w:t>
      </w:r>
      <w:r w:rsidR="00002C5C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S.H.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ennedy, Z. Segal, and R. Levitan (Co-Investigators)</w:t>
      </w:r>
    </w:p>
    <w:p w14:paraId="6EC9BB1E" w14:textId="57103DD3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1992-1995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Reconceptualization and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efinement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of the A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le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xithymia C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onstruct: 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easurement-based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pproach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Grant awarded by Social Sciences and Humanities Rese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$67,989;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4C1C6230" w14:textId="03EF1517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1992-1993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Diagnostic Specificity of the Dependent and Self-critical Personality D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imensions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B10B4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$5,088;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77EFA1AD" w14:textId="18733A0E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1991-1992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Evaluation and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evision of the Depressive Experiences Questionnaire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$3,339;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3F1A6CAC" w14:textId="1269DCCD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1989-1990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Psychiatric Civil Commitment D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ecision-making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Psychiatry Research Fund, $3,3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28;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73C7E204" w14:textId="177389F2" w:rsidR="00A66110" w:rsidRPr="00BC3168" w:rsidRDefault="00A66110" w:rsidP="006634E6">
      <w:pPr>
        <w:pStyle w:val="BodyTextIndent"/>
        <w:ind w:left="2070" w:hanging="180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1989-1990</w:t>
      </w:r>
      <w:r w:rsidRPr="00BC3168">
        <w:rPr>
          <w:rFonts w:asciiTheme="majorHAnsi" w:hAnsiTheme="majorHAnsi"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iCs/>
          <w:color w:val="000000"/>
          <w:sz w:val="24"/>
          <w:szCs w:val="24"/>
        </w:rPr>
        <w:t>Psychometric Evaluation of Three Measures of Fitness to S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 xml:space="preserve">tand </w:t>
      </w:r>
      <w:r w:rsidR="00002C5C">
        <w:rPr>
          <w:rFonts w:asciiTheme="majorHAnsi" w:hAnsiTheme="majorHAnsi"/>
          <w:iCs/>
          <w:color w:val="000000"/>
          <w:sz w:val="24"/>
          <w:szCs w:val="24"/>
        </w:rPr>
        <w:t>T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>rial</w:t>
      </w:r>
      <w:r w:rsidRPr="00BC3168">
        <w:rPr>
          <w:rFonts w:asciiTheme="majorHAnsi" w:hAnsiTheme="majorHAnsi"/>
          <w:color w:val="000000"/>
          <w:sz w:val="24"/>
          <w:szCs w:val="24"/>
        </w:rPr>
        <w:t>. Grant awarded by Ontario</w:t>
      </w:r>
      <w:r w:rsidR="00671C46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color w:val="000000"/>
          <w:sz w:val="24"/>
          <w:szCs w:val="24"/>
        </w:rPr>
        <w:t>M</w:t>
      </w:r>
      <w:r w:rsidR="00876B3A" w:rsidRPr="00BC3168">
        <w:rPr>
          <w:rFonts w:asciiTheme="majorHAnsi" w:hAnsiTheme="majorHAnsi"/>
          <w:color w:val="000000"/>
          <w:sz w:val="24"/>
          <w:szCs w:val="24"/>
        </w:rPr>
        <w:t>ental Health Foundation, $8,261;</w:t>
      </w:r>
      <w:r w:rsidR="004426DF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426DF" w:rsidRPr="00BC3168">
        <w:rPr>
          <w:rFonts w:asciiTheme="majorHAnsi" w:hAnsiTheme="majorHAnsi"/>
          <w:bCs w:val="0"/>
          <w:color w:val="000000"/>
          <w:sz w:val="24"/>
          <w:szCs w:val="24"/>
        </w:rPr>
        <w:t>Principal Investigator</w:t>
      </w:r>
    </w:p>
    <w:p w14:paraId="5636A3FF" w14:textId="3D2E83E7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Effects of Change in Law on Involuntary Admission P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atterns in Ontario.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Grant awarded by The Law Founda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tion o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 Ontario, $15,000;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093E40E3" w14:textId="4E05DA41" w:rsidR="00A6611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1988-1989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Post-legislative 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dmission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T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rends in Ontario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4FDE99FC" w14:textId="77777777" w:rsidR="006634E6" w:rsidRDefault="006634E6" w:rsidP="006634E6">
      <w:pPr>
        <w:pStyle w:val="Heading6"/>
        <w:rPr>
          <w:rFonts w:asciiTheme="majorHAnsi" w:hAnsiTheme="majorHAnsi"/>
          <w:sz w:val="24"/>
          <w:szCs w:val="24"/>
        </w:rPr>
      </w:pPr>
    </w:p>
    <w:p w14:paraId="76B9C59A" w14:textId="5C46B325" w:rsidR="006634E6" w:rsidRDefault="006634E6" w:rsidP="006634E6">
      <w:pPr>
        <w:pStyle w:val="Heading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Honours and Awards</w:t>
      </w:r>
    </w:p>
    <w:p w14:paraId="7737BB68" w14:textId="5B465A63" w:rsidR="00B23621" w:rsidRPr="00B23621" w:rsidRDefault="00B23621" w:rsidP="00B23621">
      <w:pPr>
        <w:ind w:left="2064" w:hanging="17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>2020</w:t>
      </w:r>
      <w:r>
        <w:t xml:space="preserve">                  </w:t>
      </w:r>
      <w:r w:rsidRPr="00B23621">
        <w:rPr>
          <w:rFonts w:asciiTheme="majorHAnsi" w:hAnsiTheme="majorHAnsi"/>
          <w:sz w:val="24"/>
          <w:szCs w:val="24"/>
        </w:rPr>
        <w:t>Society for Personality Assessment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3621">
        <w:rPr>
          <w:rFonts w:asciiTheme="majorHAnsi" w:hAnsiTheme="majorHAnsi"/>
          <w:sz w:val="24"/>
          <w:szCs w:val="24"/>
        </w:rPr>
        <w:t xml:space="preserve">Bruno Klopfer Award for Distinguished   Lifetime Contributions to Personality Assessment </w:t>
      </w:r>
    </w:p>
    <w:p w14:paraId="48BC313D" w14:textId="20C3FACD" w:rsidR="006634E6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2018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B2362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American Psychological Association Distinguished Assessment Psychologist </w:t>
      </w:r>
      <w:r w:rsidRPr="006634E6">
        <w:rPr>
          <w:rFonts w:asciiTheme="majorHAnsi" w:hAnsiTheme="majorHAnsi"/>
          <w:bCs/>
          <w:color w:val="000000"/>
          <w:sz w:val="24"/>
          <w:szCs w:val="24"/>
          <w:lang w:val="en-GB"/>
        </w:rPr>
        <w:t>Award</w:t>
      </w:r>
    </w:p>
    <w:p w14:paraId="7B225B27" w14:textId="24E2A3CB" w:rsidR="006634E6" w:rsidRPr="006634E6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Theme="majorHAnsi" w:hAnsiTheme="majorHAnsi"/>
          <w:bCs/>
          <w:color w:val="000000"/>
          <w:sz w:val="24"/>
          <w:szCs w:val="24"/>
          <w:lang w:val="en-CA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2013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B23621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University of Toronto Scarborough </w:t>
      </w:r>
      <w:r w:rsidRPr="006634E6">
        <w:rPr>
          <w:rFonts w:asciiTheme="majorHAnsi" w:hAnsiTheme="majorHAnsi"/>
          <w:bCs/>
          <w:color w:val="000000"/>
          <w:sz w:val="24"/>
          <w:szCs w:val="24"/>
          <w:lang w:val="en-GB"/>
        </w:rPr>
        <w:t>Principal's Research Award</w:t>
      </w:r>
    </w:p>
    <w:p w14:paraId="344BF060" w14:textId="77777777" w:rsidR="00EF36C0" w:rsidRPr="00BC3168" w:rsidRDefault="00EF36C0" w:rsidP="006634E6">
      <w:pPr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14:paraId="60515748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PROFESSIONAL AFFILIATIONS AND ACTIVITIES</w:t>
      </w:r>
    </w:p>
    <w:p w14:paraId="2B8E5F24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u w:val="single"/>
          <w:lang w:val="en-GB"/>
        </w:rPr>
      </w:pPr>
    </w:p>
    <w:p w14:paraId="0FE4B6D5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Editorial Board</w:t>
      </w:r>
    </w:p>
    <w:p w14:paraId="5446B92F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Assessment</w:t>
      </w:r>
    </w:p>
    <w:p w14:paraId="383B1591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Disorders</w:t>
      </w:r>
    </w:p>
    <w:p w14:paraId="4DB73F2E" w14:textId="77777777" w:rsidR="005A65C5" w:rsidRPr="00BC3168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</w:t>
      </w:r>
    </w:p>
    <w:p w14:paraId="09FFA9F2" w14:textId="77777777" w:rsidR="005A65C5" w:rsidRPr="00BC3168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Journal of Psychological Assessment</w:t>
      </w:r>
    </w:p>
    <w:p w14:paraId="30276169" w14:textId="77777777" w:rsidR="00023055" w:rsidRPr="00BC3168" w:rsidRDefault="00023055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71D0D155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Consulting Reviewer </w:t>
      </w:r>
    </w:p>
    <w:p w14:paraId="72FBA21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Journal of Psychiatry</w:t>
      </w:r>
    </w:p>
    <w:p w14:paraId="3A852724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Archives of General Psychiatry</w:t>
      </w:r>
    </w:p>
    <w:p w14:paraId="213B5623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Biological Psychiatry</w:t>
      </w:r>
    </w:p>
    <w:p w14:paraId="7C64502E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Bipolar Disorders</w:t>
      </w:r>
    </w:p>
    <w:p w14:paraId="2F65024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Cognitive Therapy and Research</w:t>
      </w:r>
    </w:p>
    <w:p w14:paraId="51142FBC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Comprehensive Psychiatry</w:t>
      </w:r>
    </w:p>
    <w:p w14:paraId="0E781B03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Abnormal Psychology</w:t>
      </w:r>
    </w:p>
    <w:p w14:paraId="30B10228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Affective Disorders</w:t>
      </w:r>
    </w:p>
    <w:p w14:paraId="11AC77A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Clinical Psychology</w:t>
      </w:r>
    </w:p>
    <w:p w14:paraId="2075E65B" w14:textId="77777777" w:rsidR="0090027F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Consulting and Clinical Psychology</w:t>
      </w:r>
    </w:p>
    <w:p w14:paraId="6612F17F" w14:textId="77777777" w:rsidR="0090027F" w:rsidRPr="00BC316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Gambling Studies</w:t>
      </w:r>
    </w:p>
    <w:p w14:paraId="7FC7771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and Social Psychology</w:t>
      </w:r>
    </w:p>
    <w:p w14:paraId="222FB087" w14:textId="77777777" w:rsidR="0090027F" w:rsidRPr="00BC316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Psychiatric Practice</w:t>
      </w:r>
    </w:p>
    <w:p w14:paraId="1A93ED82" w14:textId="77777777" w:rsidR="0090027F" w:rsidRPr="00BC316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Journal of Psychopathology and 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Behavioural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Assessment</w:t>
      </w:r>
    </w:p>
    <w:p w14:paraId="380B4C2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Psychosomatic Research</w:t>
      </w:r>
    </w:p>
    <w:p w14:paraId="24742E6F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Law and Human Behaviour</w:t>
      </w:r>
    </w:p>
    <w:p w14:paraId="182624C1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Personality and Individual Differences</w:t>
      </w:r>
    </w:p>
    <w:p w14:paraId="0A5CBE15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Psychiatry Research</w:t>
      </w:r>
    </w:p>
    <w:p w14:paraId="22F4E76C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Psychosomatic Medicine</w:t>
      </w:r>
    </w:p>
    <w:p w14:paraId="285EF221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Psychosomatics</w:t>
      </w:r>
    </w:p>
    <w:p w14:paraId="5D7B91EF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Psychotherapy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and Psychosomatics</w:t>
      </w:r>
    </w:p>
    <w:p w14:paraId="689A75A2" w14:textId="77777777" w:rsidR="00FD1E8F" w:rsidRPr="00BC3168" w:rsidRDefault="00FD1E8F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fr-CA"/>
        </w:rPr>
      </w:pPr>
    </w:p>
    <w:p w14:paraId="089FB2B4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Memberships</w:t>
      </w:r>
    </w:p>
    <w:p w14:paraId="7197579D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Psychological Association</w:t>
      </w:r>
    </w:p>
    <w:p w14:paraId="56091307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8 - Personality and Social Psychology</w:t>
      </w:r>
    </w:p>
    <w:p w14:paraId="352BCA16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12 - Society of Clinical Psychology</w:t>
      </w:r>
      <w:r w:rsidR="005A65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14:paraId="6BF47FF6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Psychosomatic Society</w:t>
      </w:r>
    </w:p>
    <w:p w14:paraId="1DDDF5A2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Canadian Psychological Association</w:t>
      </w:r>
    </w:p>
    <w:p w14:paraId="672505AA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Association of Personality Psychology</w:t>
      </w:r>
    </w:p>
    <w:p w14:paraId="12574558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Society of Psychosomatic Research</w:t>
      </w:r>
    </w:p>
    <w:p w14:paraId="390BFABD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International Society for the Study of Individual Differences</w:t>
      </w:r>
    </w:p>
    <w:p w14:paraId="267768C4" w14:textId="0CC893F5" w:rsidR="007C6648" w:rsidRPr="00545147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Society for Personality Assessment</w:t>
      </w:r>
    </w:p>
    <w:p w14:paraId="4DFAEEAF" w14:textId="77777777" w:rsidR="007C6648" w:rsidRPr="00BC3168" w:rsidRDefault="007C6648" w:rsidP="006634E6">
      <w:pPr>
        <w:pStyle w:val="Heading6"/>
        <w:rPr>
          <w:rFonts w:asciiTheme="majorHAnsi" w:hAnsiTheme="majorHAnsi"/>
          <w:sz w:val="24"/>
          <w:szCs w:val="24"/>
        </w:rPr>
      </w:pPr>
    </w:p>
    <w:p w14:paraId="2EA3945B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PUBLICATIONS</w:t>
      </w:r>
    </w:p>
    <w:p w14:paraId="547F264C" w14:textId="77777777" w:rsidR="00FD1E8F" w:rsidRPr="00BC3168" w:rsidRDefault="00FD1E8F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518F65BF" w14:textId="053F3F0F" w:rsidR="00B23621" w:rsidRPr="00B23621" w:rsidRDefault="00692E1B" w:rsidP="00B2362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Journal Articles</w:t>
      </w:r>
      <w:r w:rsidR="00062C75" w:rsidRPr="00BC3168">
        <w:rPr>
          <w:rFonts w:asciiTheme="majorHAnsi" w:hAnsiTheme="majorHAnsi"/>
          <w:sz w:val="24"/>
          <w:szCs w:val="24"/>
        </w:rPr>
        <w:t xml:space="preserve"> – </w:t>
      </w:r>
      <w:r w:rsidR="00AB6F43" w:rsidRPr="00BC3168">
        <w:rPr>
          <w:rFonts w:asciiTheme="majorHAnsi" w:hAnsiTheme="majorHAnsi"/>
          <w:sz w:val="24"/>
          <w:szCs w:val="24"/>
        </w:rPr>
        <w:t>In Press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14:paraId="2AFEC784" w14:textId="77777777" w:rsidR="00953E23" w:rsidRPr="00DE7E3E" w:rsidRDefault="00953E23" w:rsidP="006634E6">
      <w:pPr>
        <w:rPr>
          <w:rFonts w:asciiTheme="majorHAnsi" w:hAnsiTheme="majorHAnsi"/>
          <w:sz w:val="24"/>
          <w:szCs w:val="24"/>
        </w:rPr>
      </w:pPr>
    </w:p>
    <w:p w14:paraId="6662E0CA" w14:textId="7A568404" w:rsidR="00B23621" w:rsidRDefault="00B23621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Bagby, R.M., Parker, J.D.A., &amp; Taylor, G.J. (in press). Twenty-five years with the Toronto Alexithymia Scale. </w:t>
      </w:r>
      <w:r w:rsidRPr="00B23621">
        <w:rPr>
          <w:rFonts w:asciiTheme="majorHAnsi" w:hAnsiTheme="majorHAnsi"/>
          <w:i/>
          <w:sz w:val="24"/>
          <w:szCs w:val="24"/>
        </w:rPr>
        <w:t>Journal of Psychosomatic Research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7CF74E0" w14:textId="2B9F559B" w:rsidR="00DE7E3E" w:rsidRPr="00DE7E3E" w:rsidRDefault="00DE7E3E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Allen, T.</w:t>
      </w:r>
      <w:r w:rsidRPr="00DE7E3E">
        <w:rPr>
          <w:rFonts w:asciiTheme="majorHAnsi" w:hAnsiTheme="majorHAnsi"/>
          <w:sz w:val="24"/>
          <w:szCs w:val="24"/>
        </w:rPr>
        <w:t>A., D</w:t>
      </w:r>
      <w:r>
        <w:rPr>
          <w:rFonts w:asciiTheme="majorHAnsi" w:hAnsiTheme="majorHAnsi"/>
          <w:sz w:val="24"/>
          <w:szCs w:val="24"/>
        </w:rPr>
        <w:t>eYoung, C.</w:t>
      </w:r>
      <w:r w:rsidRPr="00DE7E3E">
        <w:rPr>
          <w:rFonts w:asciiTheme="majorHAnsi" w:hAnsiTheme="majorHAnsi"/>
          <w:sz w:val="24"/>
          <w:szCs w:val="24"/>
        </w:rPr>
        <w:t>G., Bagby, R.M., Pollo</w:t>
      </w:r>
      <w:r>
        <w:rPr>
          <w:rFonts w:asciiTheme="majorHAnsi" w:hAnsiTheme="majorHAnsi"/>
          <w:sz w:val="24"/>
          <w:szCs w:val="24"/>
        </w:rPr>
        <w:t>ck, B. G., &amp; Quilty, L.C. (in press</w:t>
      </w:r>
      <w:r w:rsidRPr="00DE7E3E">
        <w:rPr>
          <w:rFonts w:asciiTheme="majorHAnsi" w:hAnsiTheme="majorHAnsi"/>
          <w:sz w:val="24"/>
          <w:szCs w:val="24"/>
        </w:rPr>
        <w:t xml:space="preserve">). A Hierarchical Integration of Normal and Abnormal Personality Dimensions: Structure and Predictive Validity in a Heterogeneous Sample of Psychiatric Outpatients. </w:t>
      </w:r>
      <w:r w:rsidRPr="00DE7E3E">
        <w:rPr>
          <w:rFonts w:asciiTheme="majorHAnsi" w:hAnsiTheme="majorHAnsi"/>
          <w:i/>
          <w:sz w:val="24"/>
          <w:szCs w:val="24"/>
        </w:rPr>
        <w:t>Assessment.</w:t>
      </w:r>
      <w:r w:rsidRPr="00DE7E3E">
        <w:rPr>
          <w:rFonts w:asciiTheme="majorHAnsi" w:hAnsiTheme="majorHAnsi"/>
          <w:sz w:val="24"/>
          <w:szCs w:val="24"/>
        </w:rPr>
        <w:t xml:space="preserve"> https://doi.org/10.1177/1073191119887442</w:t>
      </w:r>
    </w:p>
    <w:p w14:paraId="3E4C5B44" w14:textId="61C8555E" w:rsidR="008F14D1" w:rsidRPr="00A30D54" w:rsidRDefault="008F14D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C1959">
        <w:rPr>
          <w:rFonts w:asciiTheme="majorHAnsi" w:hAnsiTheme="majorHAnsi"/>
          <w:sz w:val="24"/>
          <w:szCs w:val="24"/>
        </w:rPr>
        <w:t>Gerritsen, C., Maheandrian, M., Lepock</w:t>
      </w:r>
      <w:r>
        <w:rPr>
          <w:rFonts w:asciiTheme="majorHAnsi" w:hAnsiTheme="majorHAnsi"/>
          <w:sz w:val="24"/>
          <w:szCs w:val="24"/>
        </w:rPr>
        <w:t xml:space="preserve">, J., Ahmed, S., Kiang, M., Bagby, R.M., &amp; Mizrahi, R. (in press). Negative symptoms in the clinical high risk state for psychosis: Connection with cognition and primacy impacting functioning. </w:t>
      </w:r>
      <w:r w:rsidRPr="00D14B5D">
        <w:rPr>
          <w:rFonts w:asciiTheme="majorHAnsi" w:hAnsiTheme="majorHAnsi"/>
          <w:i/>
          <w:sz w:val="24"/>
          <w:szCs w:val="24"/>
        </w:rPr>
        <w:t>Early Intervention Psychiatry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E0A2C7A" w14:textId="1F13986D" w:rsidR="007A4D85" w:rsidRDefault="007A4D8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7A4D85">
        <w:rPr>
          <w:rFonts w:asciiTheme="majorHAnsi" w:hAnsiTheme="majorHAnsi"/>
          <w:sz w:val="24"/>
          <w:szCs w:val="24"/>
        </w:rPr>
        <w:t xml:space="preserve">Hopwood, C.J., Bagby, R.M., Gralnick, T.M. et al. (in press). Integrating psychotherapy with the Hierarchical Taxonomy of Psychopathology (HiTOP). </w:t>
      </w:r>
      <w:r w:rsidRPr="001901EF">
        <w:rPr>
          <w:rFonts w:asciiTheme="majorHAnsi" w:hAnsiTheme="majorHAnsi"/>
          <w:i/>
          <w:sz w:val="24"/>
          <w:szCs w:val="24"/>
        </w:rPr>
        <w:t xml:space="preserve">Journal of Psychotherapy </w:t>
      </w:r>
      <w:r w:rsidR="0034234B">
        <w:rPr>
          <w:rFonts w:asciiTheme="majorHAnsi" w:hAnsiTheme="majorHAnsi"/>
          <w:i/>
          <w:sz w:val="24"/>
          <w:szCs w:val="24"/>
        </w:rPr>
        <w:t>I</w:t>
      </w:r>
      <w:r w:rsidRPr="001901EF">
        <w:rPr>
          <w:rFonts w:asciiTheme="majorHAnsi" w:hAnsiTheme="majorHAnsi"/>
          <w:i/>
          <w:sz w:val="24"/>
          <w:szCs w:val="24"/>
        </w:rPr>
        <w:t>ntegration.</w:t>
      </w:r>
      <w:r w:rsidR="0034234B">
        <w:rPr>
          <w:rFonts w:asciiTheme="majorHAnsi" w:hAnsiTheme="majorHAnsi"/>
          <w:i/>
          <w:sz w:val="24"/>
          <w:szCs w:val="24"/>
        </w:rPr>
        <w:t xml:space="preserve"> </w:t>
      </w:r>
    </w:p>
    <w:p w14:paraId="11B2D3B6" w14:textId="77777777" w:rsidR="00D6439E" w:rsidRPr="00CA5255" w:rsidRDefault="00D40D8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Quigley, L., Dozois, D.J., Bagby, R.M., Lobo, D.S.S., Ravindran, L., &amp; Quilty, L.C. (in press). </w:t>
      </w:r>
      <w:r w:rsidR="008C5EF5" w:rsidRPr="00D40D8E">
        <w:rPr>
          <w:rFonts w:asciiTheme="majorHAnsi" w:hAnsiTheme="majorHAnsi"/>
          <w:sz w:val="24"/>
          <w:szCs w:val="24"/>
        </w:rPr>
        <w:t xml:space="preserve">Cognitive </w:t>
      </w:r>
      <w:r w:rsidR="00095F9D">
        <w:rPr>
          <w:rFonts w:asciiTheme="majorHAnsi" w:hAnsiTheme="majorHAnsi"/>
          <w:sz w:val="24"/>
          <w:szCs w:val="24"/>
        </w:rPr>
        <w:t>c</w:t>
      </w:r>
      <w:r w:rsidR="008C5EF5" w:rsidRPr="00D40D8E">
        <w:rPr>
          <w:rFonts w:asciiTheme="majorHAnsi" w:hAnsiTheme="majorHAnsi"/>
          <w:sz w:val="24"/>
          <w:szCs w:val="24"/>
        </w:rPr>
        <w:t xml:space="preserve">hange in </w:t>
      </w:r>
      <w:r w:rsidR="00095F9D">
        <w:rPr>
          <w:rFonts w:asciiTheme="majorHAnsi" w:hAnsiTheme="majorHAnsi"/>
          <w:sz w:val="24"/>
          <w:szCs w:val="24"/>
        </w:rPr>
        <w:t>c</w:t>
      </w:r>
      <w:r w:rsidR="008C5EF5" w:rsidRPr="00D40D8E">
        <w:rPr>
          <w:rFonts w:asciiTheme="majorHAnsi" w:hAnsiTheme="majorHAnsi"/>
          <w:sz w:val="24"/>
          <w:szCs w:val="24"/>
        </w:rPr>
        <w:t xml:space="preserve">ognitive </w:t>
      </w:r>
      <w:r w:rsidR="00095F9D">
        <w:rPr>
          <w:rFonts w:asciiTheme="majorHAnsi" w:hAnsiTheme="majorHAnsi"/>
          <w:sz w:val="24"/>
          <w:szCs w:val="24"/>
        </w:rPr>
        <w:t>b</w:t>
      </w:r>
      <w:r w:rsidR="008C5EF5" w:rsidRPr="00D40D8E">
        <w:rPr>
          <w:rFonts w:asciiTheme="majorHAnsi" w:hAnsiTheme="majorHAnsi"/>
          <w:sz w:val="24"/>
          <w:szCs w:val="24"/>
        </w:rPr>
        <w:t xml:space="preserve">ehavioural </w:t>
      </w:r>
      <w:r w:rsidR="00095F9D">
        <w:rPr>
          <w:rFonts w:asciiTheme="majorHAnsi" w:hAnsiTheme="majorHAnsi"/>
          <w:sz w:val="24"/>
          <w:szCs w:val="24"/>
        </w:rPr>
        <w:t>t</w:t>
      </w:r>
      <w:r w:rsidR="008C5EF5" w:rsidRPr="00D40D8E">
        <w:rPr>
          <w:rFonts w:asciiTheme="majorHAnsi" w:hAnsiTheme="majorHAnsi"/>
          <w:sz w:val="24"/>
          <w:szCs w:val="24"/>
        </w:rPr>
        <w:t xml:space="preserve">herapy versus </w:t>
      </w:r>
      <w:r w:rsidR="00095F9D">
        <w:rPr>
          <w:rFonts w:asciiTheme="majorHAnsi" w:hAnsiTheme="majorHAnsi"/>
          <w:sz w:val="24"/>
          <w:szCs w:val="24"/>
        </w:rPr>
        <w:t>p</w:t>
      </w:r>
      <w:r w:rsidR="008C5EF5" w:rsidRPr="00D40D8E">
        <w:rPr>
          <w:rFonts w:asciiTheme="majorHAnsi" w:hAnsiTheme="majorHAnsi"/>
          <w:sz w:val="24"/>
          <w:szCs w:val="24"/>
        </w:rPr>
        <w:t xml:space="preserve">harmacotherapy for </w:t>
      </w:r>
      <w:r w:rsidR="00095F9D">
        <w:rPr>
          <w:rFonts w:asciiTheme="majorHAnsi" w:hAnsiTheme="majorHAnsi"/>
          <w:sz w:val="24"/>
          <w:szCs w:val="24"/>
        </w:rPr>
        <w:t>a</w:t>
      </w:r>
      <w:r w:rsidR="008C5EF5" w:rsidRPr="00D40D8E">
        <w:rPr>
          <w:rFonts w:asciiTheme="majorHAnsi" w:hAnsiTheme="majorHAnsi"/>
          <w:sz w:val="24"/>
          <w:szCs w:val="24"/>
        </w:rPr>
        <w:t xml:space="preserve">dult </w:t>
      </w:r>
      <w:r w:rsidR="00095F9D" w:rsidRPr="00CA5255">
        <w:rPr>
          <w:rFonts w:asciiTheme="majorHAnsi" w:hAnsiTheme="majorHAnsi"/>
          <w:sz w:val="24"/>
          <w:szCs w:val="24"/>
        </w:rPr>
        <w:t>d</w:t>
      </w:r>
      <w:r w:rsidR="008C5EF5" w:rsidRPr="00CA5255">
        <w:rPr>
          <w:rFonts w:asciiTheme="majorHAnsi" w:hAnsiTheme="majorHAnsi"/>
          <w:sz w:val="24"/>
          <w:szCs w:val="24"/>
        </w:rPr>
        <w:t xml:space="preserve">epression: A </w:t>
      </w:r>
      <w:r w:rsidR="00095F9D" w:rsidRPr="00CA5255">
        <w:rPr>
          <w:rFonts w:asciiTheme="majorHAnsi" w:hAnsiTheme="majorHAnsi"/>
          <w:sz w:val="24"/>
          <w:szCs w:val="24"/>
        </w:rPr>
        <w:t>l</w:t>
      </w:r>
      <w:r w:rsidR="008C5EF5" w:rsidRPr="00CA5255">
        <w:rPr>
          <w:rFonts w:asciiTheme="majorHAnsi" w:hAnsiTheme="majorHAnsi"/>
          <w:sz w:val="24"/>
          <w:szCs w:val="24"/>
        </w:rPr>
        <w:t xml:space="preserve">ongitudinal </w:t>
      </w:r>
      <w:r w:rsidR="00095F9D" w:rsidRPr="00CA5255">
        <w:rPr>
          <w:rFonts w:asciiTheme="majorHAnsi" w:hAnsiTheme="majorHAnsi"/>
          <w:sz w:val="24"/>
          <w:szCs w:val="24"/>
        </w:rPr>
        <w:t>m</w:t>
      </w:r>
      <w:r w:rsidR="008C5EF5" w:rsidRPr="00CA5255">
        <w:rPr>
          <w:rFonts w:asciiTheme="majorHAnsi" w:hAnsiTheme="majorHAnsi"/>
          <w:sz w:val="24"/>
          <w:szCs w:val="24"/>
        </w:rPr>
        <w:t xml:space="preserve">ediation </w:t>
      </w:r>
      <w:r w:rsidR="00095F9D" w:rsidRPr="00CA5255">
        <w:rPr>
          <w:rFonts w:asciiTheme="majorHAnsi" w:hAnsiTheme="majorHAnsi"/>
          <w:sz w:val="24"/>
          <w:szCs w:val="24"/>
        </w:rPr>
        <w:t>a</w:t>
      </w:r>
      <w:r w:rsidR="008C5EF5" w:rsidRPr="00CA5255">
        <w:rPr>
          <w:rFonts w:asciiTheme="majorHAnsi" w:hAnsiTheme="majorHAnsi"/>
          <w:sz w:val="24"/>
          <w:szCs w:val="24"/>
        </w:rPr>
        <w:t>nalysis.</w:t>
      </w:r>
      <w:r w:rsidRPr="00CA5255">
        <w:rPr>
          <w:rFonts w:asciiTheme="majorHAnsi" w:hAnsiTheme="majorHAnsi"/>
          <w:sz w:val="24"/>
          <w:szCs w:val="24"/>
        </w:rPr>
        <w:t xml:space="preserve"> </w:t>
      </w:r>
      <w:r w:rsidRPr="00CA5255">
        <w:rPr>
          <w:rFonts w:asciiTheme="majorHAnsi" w:hAnsiTheme="majorHAnsi"/>
          <w:i/>
          <w:sz w:val="24"/>
          <w:szCs w:val="24"/>
        </w:rPr>
        <w:t>Psychological Medicine.</w:t>
      </w:r>
      <w:r w:rsidR="00C97EB3" w:rsidRPr="00CA5255">
        <w:rPr>
          <w:rFonts w:asciiTheme="majorHAnsi" w:hAnsiTheme="majorHAnsi"/>
          <w:sz w:val="24"/>
          <w:szCs w:val="24"/>
        </w:rPr>
        <w:t xml:space="preserve"> </w:t>
      </w:r>
    </w:p>
    <w:p w14:paraId="44031EF6" w14:textId="0AB45B3A" w:rsidR="00A408BF" w:rsidRPr="002831D3" w:rsidRDefault="008A57C2" w:rsidP="00CE4E43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Times" w:hAnsi="Times"/>
          <w:lang w:val="en-CA"/>
        </w:rPr>
      </w:pPr>
      <w:r w:rsidRPr="008A57C2">
        <w:rPr>
          <w:rFonts w:asciiTheme="majorHAnsi" w:hAnsiTheme="majorHAnsi"/>
          <w:sz w:val="24"/>
          <w:szCs w:val="24"/>
        </w:rPr>
        <w:t>Solomon-Krakus, S., Uliaszek, A. A., &amp; Bagby, R. M. (in press). Evaluating the associations between personality psychopathology and heterogeneous eating disorder</w:t>
      </w:r>
      <w:r>
        <w:rPr>
          <w:rFonts w:asciiTheme="majorHAnsi" w:hAnsiTheme="majorHAnsi"/>
          <w:sz w:val="24"/>
          <w:szCs w:val="24"/>
        </w:rPr>
        <w:t xml:space="preserve"> behaviors: A</w:t>
      </w:r>
      <w:r w:rsidRPr="008A57C2">
        <w:rPr>
          <w:rFonts w:asciiTheme="majorHAnsi" w:hAnsiTheme="majorHAnsi"/>
          <w:sz w:val="24"/>
          <w:szCs w:val="24"/>
        </w:rPr>
        <w:t xml:space="preserve"> dimensional approach. </w:t>
      </w:r>
      <w:r w:rsidRPr="008A57C2">
        <w:rPr>
          <w:rFonts w:asciiTheme="majorHAnsi" w:hAnsiTheme="majorHAnsi"/>
          <w:i/>
          <w:sz w:val="24"/>
          <w:szCs w:val="24"/>
        </w:rPr>
        <w:t>Personality Disorders: Theory, Research, and Treatment.</w:t>
      </w:r>
      <w:r w:rsidR="00A408BF">
        <w:rPr>
          <w:rFonts w:asciiTheme="majorHAnsi" w:hAnsiTheme="majorHAnsi"/>
          <w:sz w:val="24"/>
          <w:szCs w:val="24"/>
        </w:rPr>
        <w:t xml:space="preserve"> </w:t>
      </w:r>
    </w:p>
    <w:p w14:paraId="3B44F3B6" w14:textId="29923A59" w:rsidR="00A408BF" w:rsidRPr="00CE4E43" w:rsidRDefault="002831D3" w:rsidP="00A408BF">
      <w:pPr>
        <w:pStyle w:val="ListParagraph"/>
        <w:numPr>
          <w:ilvl w:val="0"/>
          <w:numId w:val="8"/>
        </w:numPr>
        <w:shd w:val="clear" w:color="auto" w:fill="FFFFFF"/>
        <w:rPr>
          <w:rFonts w:ascii="Times" w:hAnsi="Times"/>
          <w:lang w:val="en-CA"/>
        </w:rPr>
      </w:pPr>
      <w:r>
        <w:rPr>
          <w:rFonts w:asciiTheme="majorHAnsi" w:hAnsiTheme="majorHAnsi"/>
          <w:sz w:val="24"/>
          <w:szCs w:val="24"/>
        </w:rPr>
        <w:t xml:space="preserve">Vallate, M., Cunningham, S., Mazurka, R., Stewart, J.G., Larocque, C., Milleu, R., Bagby, R.M., Kennedy, S.H., Harkness, K.L. (in press).  Childhood maltreatment and the clinical characteristics of major depressive disorder in adolescence and adulthood. </w:t>
      </w:r>
      <w:r>
        <w:rPr>
          <w:rFonts w:asciiTheme="majorHAnsi" w:hAnsiTheme="majorHAnsi"/>
          <w:i/>
          <w:sz w:val="24"/>
          <w:szCs w:val="24"/>
        </w:rPr>
        <w:t>Journal of Abnormal Psychology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15F0835" w14:textId="77777777" w:rsidR="00FD1E8F" w:rsidRDefault="00FD1E8F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Journal Articles </w:t>
      </w:r>
      <w:r w:rsidR="00C04831" w:rsidRPr="00BC3168">
        <w:rPr>
          <w:rFonts w:asciiTheme="majorHAnsi" w:hAnsiTheme="majorHAnsi"/>
          <w:color w:val="auto"/>
          <w:sz w:val="24"/>
          <w:szCs w:val="24"/>
        </w:rPr>
        <w:t>–</w:t>
      </w:r>
      <w:r w:rsidRPr="00BC3168">
        <w:rPr>
          <w:rFonts w:asciiTheme="majorHAnsi" w:hAnsiTheme="majorHAnsi"/>
          <w:color w:val="auto"/>
          <w:sz w:val="24"/>
          <w:szCs w:val="24"/>
        </w:rPr>
        <w:t xml:space="preserve"> Published</w:t>
      </w:r>
    </w:p>
    <w:p w14:paraId="071359D0" w14:textId="3D14DD40" w:rsidR="00A408BF" w:rsidRDefault="00A408BF" w:rsidP="00A408BF">
      <w:r>
        <w:tab/>
      </w:r>
    </w:p>
    <w:p w14:paraId="0C6941FA" w14:textId="6478BA63" w:rsidR="00A408BF" w:rsidRPr="00A408BF" w:rsidRDefault="00A408BF" w:rsidP="00A408BF">
      <w:pPr>
        <w:ind w:left="426" w:hanging="66"/>
        <w:rPr>
          <w:rFonts w:asciiTheme="majorHAnsi" w:hAnsiTheme="majorHAnsi"/>
          <w:b/>
          <w:sz w:val="24"/>
          <w:szCs w:val="24"/>
        </w:rPr>
      </w:pPr>
      <w:r w:rsidRPr="00A408BF">
        <w:rPr>
          <w:rFonts w:asciiTheme="majorHAnsi" w:hAnsiTheme="majorHAnsi"/>
          <w:b/>
          <w:sz w:val="24"/>
          <w:szCs w:val="24"/>
        </w:rPr>
        <w:t>2020</w:t>
      </w:r>
    </w:p>
    <w:p w14:paraId="58425517" w14:textId="77777777" w:rsidR="003F42F2" w:rsidRDefault="00A408BF" w:rsidP="00CE4E4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  <w:lang w:val="en-CA"/>
        </w:rPr>
      </w:pPr>
      <w:r w:rsidRPr="003F42F2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Bagby, R. M., &amp; Widiger, T. A. (2020). Assessment of the ICD-11 dimensional trait model: An introduction to the special section. </w:t>
      </w:r>
      <w:r w:rsidRPr="003F42F2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  <w:lang w:val="en-CA"/>
        </w:rPr>
        <w:t>Psychological Assessment, 32</w:t>
      </w:r>
      <w:r w:rsidR="003F42F2" w:rsidRPr="003F42F2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 xml:space="preserve">(1), 1–7. </w:t>
      </w:r>
      <w:r w:rsidR="003F42F2">
        <w:rPr>
          <w:rFonts w:ascii="Cambria" w:hAnsi="Cambria"/>
          <w:sz w:val="24"/>
          <w:szCs w:val="24"/>
          <w:lang w:val="en-CA"/>
        </w:rPr>
        <w:t xml:space="preserve"> </w:t>
      </w:r>
    </w:p>
    <w:p w14:paraId="0FD5E56B" w14:textId="08DB96BF" w:rsidR="00A408BF" w:rsidRPr="003F42F2" w:rsidRDefault="003F42F2" w:rsidP="003F42F2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4"/>
          <w:szCs w:val="24"/>
          <w:lang w:val="en-CA"/>
        </w:rPr>
      </w:pPr>
      <w:r w:rsidRPr="003F42F2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Carnovale, M., Sellbom, M., &amp; Bagby, R. M. (2020). The Personality Inventory for ICD-11: Investigating reliability, structural and concurrent validity, and method variance. </w:t>
      </w:r>
      <w:r w:rsidRPr="003F42F2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  <w:lang w:val="en-CA"/>
        </w:rPr>
        <w:t>Psychological Assessment, 32</w:t>
      </w:r>
      <w:r w:rsidRPr="003F42F2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(1), 8–17.</w:t>
      </w:r>
    </w:p>
    <w:p w14:paraId="386EB1ED" w14:textId="0622C2ED" w:rsidR="00A408BF" w:rsidRPr="00FA5DD4" w:rsidRDefault="00A408BF" w:rsidP="00CE4E4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  <w:lang w:val="en-CA"/>
        </w:rPr>
      </w:pPr>
      <w:r w:rsidRPr="00FA5DD4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Sellbom, M., Solomon-Krakus, S., Bach, B., &amp; Bagby, R. M. (2020). Validation of Personality Inventory for DSM–5 (PID-5) algorithms to assess ICD-11 personality trait domains in a psychiatric sample. </w:t>
      </w:r>
      <w:r w:rsidRPr="00FA5DD4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  <w:lang w:val="en-CA"/>
        </w:rPr>
        <w:t>Psychological Assessment, 32</w:t>
      </w:r>
      <w:r w:rsidRPr="00FA5DD4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(1), 40–49.</w:t>
      </w:r>
      <w:r w:rsidRPr="00FA5DD4">
        <w:rPr>
          <w:rFonts w:ascii="Cambria" w:hAnsi="Cambria"/>
          <w:sz w:val="24"/>
          <w:szCs w:val="24"/>
          <w:lang w:val="en-CA"/>
        </w:rPr>
        <w:t xml:space="preserve"> </w:t>
      </w:r>
    </w:p>
    <w:p w14:paraId="26D84639" w14:textId="7379F009" w:rsidR="00A408BF" w:rsidRPr="00A408BF" w:rsidRDefault="00A408BF" w:rsidP="003F42F2">
      <w:pPr>
        <w:pStyle w:val="ListParagraph"/>
        <w:numPr>
          <w:ilvl w:val="0"/>
          <w:numId w:val="8"/>
        </w:numPr>
        <w:spacing w:line="240" w:lineRule="auto"/>
        <w:rPr>
          <w:i/>
        </w:rPr>
      </w:pPr>
      <w:r w:rsidRPr="00FA5DD4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Sellbom, M., Brown, T. A., &amp; Bagby, R. M. (2020). Validation of MMPI-2–RF Personality Disorder Spectra scales in a psychiatric sample. </w:t>
      </w:r>
      <w:r w:rsidRPr="00FA5DD4">
        <w:rPr>
          <w:rFonts w:ascii="Cambria" w:hAnsi="Cambria"/>
          <w:i/>
          <w:iCs/>
          <w:color w:val="333333"/>
          <w:sz w:val="24"/>
          <w:szCs w:val="24"/>
          <w:shd w:val="clear" w:color="auto" w:fill="FFFFFF"/>
          <w:lang w:val="en-CA"/>
        </w:rPr>
        <w:t>Psychological Assessment, 32</w:t>
      </w:r>
      <w:r w:rsidRPr="00FA5DD4">
        <w:rPr>
          <w:rFonts w:ascii="Cambria" w:hAnsi="Cambria"/>
          <w:color w:val="333333"/>
          <w:sz w:val="24"/>
          <w:szCs w:val="24"/>
          <w:shd w:val="clear" w:color="auto" w:fill="FFFFFF"/>
          <w:lang w:val="en-CA"/>
        </w:rPr>
        <w:t>(3), 314–320.</w:t>
      </w:r>
      <w:r w:rsidRPr="00FA5DD4">
        <w:rPr>
          <w:rFonts w:ascii="Cambria" w:hAnsi="Cambria"/>
          <w:sz w:val="24"/>
          <w:szCs w:val="24"/>
        </w:rPr>
        <w:t xml:space="preserve"> </w:t>
      </w:r>
    </w:p>
    <w:p w14:paraId="18122F3F" w14:textId="21942FA6" w:rsidR="00CA680F" w:rsidRPr="00BC3168" w:rsidRDefault="00CA680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>2019</w:t>
      </w:r>
    </w:p>
    <w:p w14:paraId="7FEFC090" w14:textId="24FF623D" w:rsidR="0051744B" w:rsidRPr="00A408BF" w:rsidRDefault="0051744B" w:rsidP="003F42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A408BF">
        <w:rPr>
          <w:rFonts w:asciiTheme="majorHAnsi" w:hAnsiTheme="majorHAnsi"/>
          <w:sz w:val="24"/>
          <w:szCs w:val="24"/>
        </w:rPr>
        <w:t xml:space="preserve">Carnovale, M., Carlson, E.N., Quility, L.C., &amp; Bagby, R.M. (2019). Discrepancies in self- and informant-reports of personality pathology: Examining the DSM-5 Section III Trait Model. </w:t>
      </w:r>
      <w:r w:rsidRPr="00A408BF">
        <w:rPr>
          <w:rFonts w:asciiTheme="majorHAnsi" w:hAnsiTheme="majorHAnsi"/>
          <w:i/>
          <w:sz w:val="24"/>
          <w:szCs w:val="24"/>
        </w:rPr>
        <w:t>Personality Disorders: Theory, Research, and Treatment, 10</w:t>
      </w:r>
      <w:r w:rsidRPr="00A408BF">
        <w:rPr>
          <w:rFonts w:asciiTheme="majorHAnsi" w:hAnsiTheme="majorHAnsi"/>
          <w:sz w:val="24"/>
          <w:szCs w:val="24"/>
        </w:rPr>
        <w:t>(5), 456-467. doi:10.1037/per0000342</w:t>
      </w:r>
    </w:p>
    <w:p w14:paraId="64A2F7CC" w14:textId="20A1BB92" w:rsidR="005C3C2F" w:rsidRPr="005C3C2F" w:rsidRDefault="005C3C2F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5C3C2F">
        <w:rPr>
          <w:rFonts w:asciiTheme="majorHAnsi" w:hAnsiTheme="majorHAnsi"/>
          <w:sz w:val="24"/>
          <w:szCs w:val="24"/>
        </w:rPr>
        <w:t xml:space="preserve">Conway, C. C., Forbes, M. K., Forbush, K. T., Fried, E. I., Hallquist, M. N., Kotov, R., … Eaton, N. R. (2019). A Hierarchical Taxonomy of Psychopathology Can Transform Mental Health Research. </w:t>
      </w:r>
      <w:r w:rsidRPr="005C3C2F">
        <w:rPr>
          <w:rFonts w:asciiTheme="majorHAnsi" w:hAnsiTheme="majorHAnsi"/>
          <w:i/>
          <w:sz w:val="24"/>
          <w:szCs w:val="24"/>
        </w:rPr>
        <w:t>Perspectives on Psychological Science, 14</w:t>
      </w:r>
      <w:r w:rsidRPr="005C3C2F">
        <w:rPr>
          <w:rFonts w:asciiTheme="majorHAnsi" w:hAnsiTheme="majorHAnsi"/>
          <w:sz w:val="24"/>
          <w:szCs w:val="24"/>
        </w:rPr>
        <w:t>(3), 419–436. https://doi.org/10.1177/1745691618810696</w:t>
      </w:r>
    </w:p>
    <w:p w14:paraId="304D631D" w14:textId="22F9CFBB" w:rsidR="00A508F1" w:rsidRPr="00A254FD" w:rsidRDefault="00A508F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Cunningham, S., </w:t>
      </w:r>
      <w:r w:rsidR="009773DB">
        <w:rPr>
          <w:rFonts w:asciiTheme="majorHAnsi" w:hAnsiTheme="majorHAnsi"/>
          <w:sz w:val="24"/>
          <w:szCs w:val="24"/>
        </w:rPr>
        <w:t xml:space="preserve">Goff, </w:t>
      </w:r>
      <w:r>
        <w:rPr>
          <w:rFonts w:asciiTheme="majorHAnsi" w:hAnsiTheme="majorHAnsi"/>
          <w:sz w:val="24"/>
          <w:szCs w:val="24"/>
        </w:rPr>
        <w:t>C</w:t>
      </w:r>
      <w:r w:rsidR="009773DB">
        <w:rPr>
          <w:rFonts w:asciiTheme="majorHAnsi" w:hAnsiTheme="majorHAnsi"/>
          <w:sz w:val="24"/>
          <w:szCs w:val="24"/>
        </w:rPr>
        <w:t>., Bagby, R.M., Stewart, J.G</w:t>
      </w:r>
      <w:r>
        <w:rPr>
          <w:rFonts w:asciiTheme="majorHAnsi" w:hAnsiTheme="majorHAnsi"/>
          <w:sz w:val="24"/>
          <w:szCs w:val="24"/>
        </w:rPr>
        <w:t>.,</w:t>
      </w:r>
      <w:r w:rsidR="009773DB">
        <w:rPr>
          <w:rFonts w:asciiTheme="majorHAnsi" w:hAnsiTheme="majorHAnsi"/>
          <w:sz w:val="24"/>
          <w:szCs w:val="24"/>
        </w:rPr>
        <w:t xml:space="preserve"> Larocque, C.,</w:t>
      </w:r>
      <w:r>
        <w:rPr>
          <w:rFonts w:asciiTheme="majorHAnsi" w:hAnsiTheme="majorHAnsi"/>
          <w:sz w:val="24"/>
          <w:szCs w:val="24"/>
        </w:rPr>
        <w:t xml:space="preserve"> Mazurka, R., Ravindran, A., &amp; Harkness, K.L. (2019)</w:t>
      </w:r>
      <w:r w:rsidR="00F720B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Maternal- </w:t>
      </w:r>
      <w:r w:rsidR="009773DB">
        <w:rPr>
          <w:rFonts w:asciiTheme="majorHAnsi" w:hAnsiTheme="majorHAnsi"/>
          <w:sz w:val="24"/>
          <w:szCs w:val="24"/>
        </w:rPr>
        <w:t>versus</w:t>
      </w:r>
      <w:r>
        <w:rPr>
          <w:rFonts w:asciiTheme="majorHAnsi" w:hAnsiTheme="majorHAnsi"/>
          <w:sz w:val="24"/>
          <w:szCs w:val="24"/>
        </w:rPr>
        <w:t xml:space="preserve"> paternal-perpetrated maltreatment and risk for sexual and peer bullying revictimization in young women with depression. </w:t>
      </w:r>
      <w:r>
        <w:rPr>
          <w:rFonts w:asciiTheme="majorHAnsi" w:hAnsiTheme="majorHAnsi"/>
          <w:i/>
          <w:sz w:val="24"/>
          <w:szCs w:val="24"/>
        </w:rPr>
        <w:t>Child Abuse &amp; Neglect, 89,</w:t>
      </w:r>
      <w:r>
        <w:rPr>
          <w:rFonts w:asciiTheme="majorHAnsi" w:hAnsiTheme="majorHAnsi"/>
          <w:sz w:val="24"/>
          <w:szCs w:val="24"/>
        </w:rPr>
        <w:t xml:space="preserve"> 111-121.</w:t>
      </w:r>
    </w:p>
    <w:p w14:paraId="047A5BF0" w14:textId="4AE9F236" w:rsidR="0094585E" w:rsidRPr="00EC1959" w:rsidRDefault="0094585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C1959">
        <w:rPr>
          <w:rFonts w:asciiTheme="majorHAnsi" w:hAnsiTheme="majorHAnsi"/>
          <w:sz w:val="24"/>
          <w:szCs w:val="24"/>
        </w:rPr>
        <w:t>Fournier, J.C., Wright, A., Tackett, J.L., Uliaszek, A., Pilkonis, P.A., Manuck, S.B., Bagby, R.M. (</w:t>
      </w:r>
      <w:r w:rsidR="003F6BC8" w:rsidRPr="00EC1959">
        <w:rPr>
          <w:rFonts w:asciiTheme="majorHAnsi" w:hAnsiTheme="majorHAnsi"/>
          <w:sz w:val="24"/>
          <w:szCs w:val="24"/>
        </w:rPr>
        <w:t>2019</w:t>
      </w:r>
      <w:r w:rsidRPr="00EC1959">
        <w:rPr>
          <w:rFonts w:asciiTheme="majorHAnsi" w:hAnsiTheme="majorHAnsi"/>
          <w:sz w:val="24"/>
          <w:szCs w:val="24"/>
        </w:rPr>
        <w:t xml:space="preserve">). Decoupling personality and acute psychiatric symptoms in a depressed and a community sample. </w:t>
      </w:r>
      <w:r w:rsidRPr="00EC1959">
        <w:rPr>
          <w:rFonts w:asciiTheme="majorHAnsi" w:hAnsiTheme="majorHAnsi"/>
          <w:i/>
          <w:sz w:val="24"/>
          <w:szCs w:val="24"/>
        </w:rPr>
        <w:t>Clinical Psychological Science, 7</w:t>
      </w:r>
      <w:r w:rsidRPr="00EC1959">
        <w:rPr>
          <w:rFonts w:asciiTheme="majorHAnsi" w:hAnsiTheme="majorHAnsi"/>
          <w:sz w:val="24"/>
          <w:szCs w:val="24"/>
        </w:rPr>
        <w:t>(3), 566-581.</w:t>
      </w:r>
      <w:r w:rsidRPr="00EC1959">
        <w:rPr>
          <w:rFonts w:asciiTheme="majorHAnsi" w:hAnsiTheme="majorHAnsi"/>
          <w:i/>
          <w:sz w:val="24"/>
          <w:szCs w:val="24"/>
        </w:rPr>
        <w:t xml:space="preserve"> </w:t>
      </w:r>
    </w:p>
    <w:p w14:paraId="52495BB4" w14:textId="0AF9B0E1" w:rsidR="00EC1959" w:rsidRPr="00EC1959" w:rsidRDefault="00EC1959" w:rsidP="00EC195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C1959">
        <w:rPr>
          <w:rFonts w:asciiTheme="majorHAnsi" w:hAnsiTheme="majorHAnsi"/>
          <w:sz w:val="24"/>
          <w:szCs w:val="24"/>
        </w:rPr>
        <w:t xml:space="preserve">Gerritsen, C., Bagby, R.M., Sanchez, M., Kiang, M., Maheandrian, M., Prce, I., &amp; Mizrahi, R. (2019). Stress precedes negative symptom exacerbations in clinical high risk and early psychosis: A time-lagged experience sampling study. </w:t>
      </w:r>
      <w:r w:rsidRPr="00EC1959">
        <w:rPr>
          <w:rFonts w:asciiTheme="majorHAnsi" w:hAnsiTheme="majorHAnsi"/>
          <w:i/>
          <w:sz w:val="24"/>
          <w:szCs w:val="24"/>
        </w:rPr>
        <w:t>Schizophrenia Research</w:t>
      </w:r>
      <w:r w:rsidRPr="00EC1959">
        <w:rPr>
          <w:rFonts w:asciiTheme="majorHAnsi" w:hAnsiTheme="majorHAnsi"/>
          <w:sz w:val="24"/>
          <w:szCs w:val="24"/>
        </w:rPr>
        <w:t>, 210, 52-58. https://doi.org/10.1016/j.schres.2019.06.015</w:t>
      </w:r>
    </w:p>
    <w:p w14:paraId="4B3E693B" w14:textId="5DFA0D9C" w:rsidR="00BB2CDD" w:rsidRPr="0094585E" w:rsidRDefault="00BB2C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C1959">
        <w:rPr>
          <w:rFonts w:asciiTheme="majorHAnsi" w:hAnsiTheme="majorHAnsi"/>
          <w:sz w:val="24"/>
          <w:szCs w:val="24"/>
        </w:rPr>
        <w:t>Hopwood, C.J., Krueger, R.F., Watson, D., Widiger, T.A., Althoff, R.R., Ansell, E.B., Bach, B., Bagby, R.M., et al. (2019). Comment on “The</w:t>
      </w:r>
      <w:r w:rsidRPr="00BB2CDD">
        <w:rPr>
          <w:rFonts w:asciiTheme="majorHAnsi" w:hAnsiTheme="majorHAnsi"/>
          <w:sz w:val="24"/>
          <w:szCs w:val="24"/>
        </w:rPr>
        <w:t xml:space="preserve"> challenge of transforming the diagnostic system for personality disorders”.  </w:t>
      </w:r>
      <w:r w:rsidRPr="00BB2CDD">
        <w:rPr>
          <w:rFonts w:asciiTheme="majorHAnsi" w:hAnsiTheme="majorHAnsi"/>
          <w:i/>
          <w:sz w:val="24"/>
          <w:szCs w:val="24"/>
        </w:rPr>
        <w:t>Journal of Personality Disorders</w:t>
      </w:r>
      <w:r w:rsidRPr="00BB2CDD">
        <w:rPr>
          <w:rFonts w:asciiTheme="majorHAnsi" w:hAnsiTheme="majorHAnsi"/>
          <w:sz w:val="24"/>
          <w:szCs w:val="24"/>
        </w:rPr>
        <w:t xml:space="preserve">, </w:t>
      </w:r>
      <w:r w:rsidRPr="00BB2CDD">
        <w:rPr>
          <w:rFonts w:asciiTheme="majorHAnsi" w:hAnsiTheme="majorHAnsi"/>
          <w:i/>
          <w:sz w:val="24"/>
          <w:szCs w:val="24"/>
        </w:rPr>
        <w:t>33</w:t>
      </w:r>
      <w:r w:rsidRPr="00BB2CDD">
        <w:rPr>
          <w:rFonts w:asciiTheme="majorHAnsi" w:hAnsiTheme="majorHAnsi"/>
          <w:sz w:val="24"/>
          <w:szCs w:val="24"/>
        </w:rPr>
        <w:t>(4), 1-4.</w:t>
      </w:r>
      <w:r w:rsidRPr="009773DB" w:rsidDel="00BB2CDD">
        <w:rPr>
          <w:rFonts w:asciiTheme="majorHAnsi" w:hAnsiTheme="majorHAnsi"/>
          <w:sz w:val="24"/>
          <w:szCs w:val="24"/>
        </w:rPr>
        <w:t xml:space="preserve"> </w:t>
      </w:r>
    </w:p>
    <w:p w14:paraId="2CF8279A" w14:textId="7C24E72D" w:rsidR="00F720B4" w:rsidRPr="0012371D" w:rsidRDefault="00F720B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F720B4">
        <w:rPr>
          <w:rFonts w:asciiTheme="majorHAnsi" w:hAnsiTheme="majorHAnsi"/>
          <w:sz w:val="24"/>
          <w:szCs w:val="24"/>
        </w:rPr>
        <w:t xml:space="preserve">Keefer, K.V., Taylor, G.J., Parker, J.D.A., </w:t>
      </w:r>
      <w:r>
        <w:rPr>
          <w:rFonts w:asciiTheme="majorHAnsi" w:hAnsiTheme="majorHAnsi"/>
          <w:sz w:val="24"/>
          <w:szCs w:val="24"/>
        </w:rPr>
        <w:t>&amp; Bagby, R.M. (2019).</w:t>
      </w:r>
      <w:r w:rsidRPr="00F720B4">
        <w:rPr>
          <w:rFonts w:asciiTheme="majorHAnsi" w:hAnsiTheme="majorHAnsi"/>
          <w:sz w:val="24"/>
          <w:szCs w:val="24"/>
        </w:rPr>
        <w:t xml:space="preserve"> Taxometric analysis of the Toronto </w:t>
      </w:r>
      <w:r w:rsidRPr="0012371D">
        <w:rPr>
          <w:rFonts w:asciiTheme="majorHAnsi" w:hAnsiTheme="majorHAnsi"/>
          <w:sz w:val="24"/>
          <w:szCs w:val="24"/>
        </w:rPr>
        <w:t xml:space="preserve">Structured Interview for Alexithymia: Further evidence that alexithymia is a dimensional construct. </w:t>
      </w:r>
      <w:r w:rsidRPr="0012371D">
        <w:rPr>
          <w:rFonts w:asciiTheme="majorHAnsi" w:hAnsiTheme="majorHAnsi"/>
          <w:i/>
          <w:sz w:val="24"/>
          <w:szCs w:val="24"/>
        </w:rPr>
        <w:t>Assessment, 26</w:t>
      </w:r>
      <w:r w:rsidRPr="0012371D">
        <w:rPr>
          <w:rFonts w:asciiTheme="majorHAnsi" w:hAnsiTheme="majorHAnsi"/>
          <w:sz w:val="24"/>
          <w:szCs w:val="24"/>
        </w:rPr>
        <w:t xml:space="preserve">(3), 364-374. </w:t>
      </w:r>
    </w:p>
    <w:p w14:paraId="66AC98E4" w14:textId="407E15BB" w:rsidR="00AC4C64" w:rsidRPr="00DE7E3E" w:rsidRDefault="00AC4C64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12371D">
        <w:rPr>
          <w:rFonts w:asciiTheme="majorHAnsi" w:hAnsiTheme="majorHAnsi"/>
          <w:sz w:val="24"/>
          <w:szCs w:val="24"/>
        </w:rPr>
        <w:t xml:space="preserve">Moriguchi, </w:t>
      </w:r>
      <w:r w:rsidRPr="00DE7E3E">
        <w:rPr>
          <w:rFonts w:asciiTheme="majorHAnsi" w:hAnsiTheme="majorHAnsi"/>
          <w:sz w:val="24"/>
          <w:szCs w:val="24"/>
        </w:rPr>
        <w:t>S., Wilson, A.A., Miler, L., Rusjan, P.M., Vasdev, N., Kish, S.J., Rajkowska, G., Wang, J., Bagby, R.M., Mizrahi, R., Varughese, B., Houle, S., &amp; Meyer, J.H. (</w:t>
      </w:r>
      <w:r w:rsidR="003F6BC8" w:rsidRPr="00DE7E3E">
        <w:rPr>
          <w:rFonts w:asciiTheme="majorHAnsi" w:hAnsiTheme="majorHAnsi"/>
          <w:sz w:val="24"/>
          <w:szCs w:val="24"/>
        </w:rPr>
        <w:t>2019</w:t>
      </w:r>
      <w:r w:rsidRPr="00DE7E3E">
        <w:rPr>
          <w:rFonts w:asciiTheme="majorHAnsi" w:hAnsiTheme="majorHAnsi"/>
          <w:sz w:val="24"/>
          <w:szCs w:val="24"/>
        </w:rPr>
        <w:t xml:space="preserve">). Monoamine </w:t>
      </w:r>
      <w:r w:rsidR="00C97EB3" w:rsidRPr="00DE7E3E">
        <w:rPr>
          <w:rFonts w:asciiTheme="majorHAnsi" w:hAnsiTheme="majorHAnsi"/>
          <w:sz w:val="24"/>
          <w:szCs w:val="24"/>
        </w:rPr>
        <w:t>O</w:t>
      </w:r>
      <w:r w:rsidRPr="00DE7E3E">
        <w:rPr>
          <w:rFonts w:asciiTheme="majorHAnsi" w:hAnsiTheme="majorHAnsi"/>
          <w:sz w:val="24"/>
          <w:szCs w:val="24"/>
        </w:rPr>
        <w:t xml:space="preserve">xidase B </w:t>
      </w:r>
      <w:r w:rsidR="0022031C" w:rsidRPr="00DE7E3E">
        <w:rPr>
          <w:rFonts w:asciiTheme="majorHAnsi" w:hAnsiTheme="majorHAnsi"/>
          <w:sz w:val="24"/>
          <w:szCs w:val="24"/>
        </w:rPr>
        <w:t>t</w:t>
      </w:r>
      <w:r w:rsidRPr="00DE7E3E">
        <w:rPr>
          <w:rFonts w:asciiTheme="majorHAnsi" w:hAnsiTheme="majorHAnsi"/>
          <w:sz w:val="24"/>
          <w:szCs w:val="24"/>
        </w:rPr>
        <w:t xml:space="preserve">otal </w:t>
      </w:r>
      <w:r w:rsidR="0022031C" w:rsidRPr="00DE7E3E">
        <w:rPr>
          <w:rFonts w:asciiTheme="majorHAnsi" w:hAnsiTheme="majorHAnsi"/>
          <w:sz w:val="24"/>
          <w:szCs w:val="24"/>
        </w:rPr>
        <w:t>d</w:t>
      </w:r>
      <w:r w:rsidRPr="00DE7E3E">
        <w:rPr>
          <w:rFonts w:asciiTheme="majorHAnsi" w:hAnsiTheme="majorHAnsi"/>
          <w:sz w:val="24"/>
          <w:szCs w:val="24"/>
        </w:rPr>
        <w:t xml:space="preserve">istribution </w:t>
      </w:r>
      <w:r w:rsidR="0022031C" w:rsidRPr="00DE7E3E">
        <w:rPr>
          <w:rFonts w:asciiTheme="majorHAnsi" w:hAnsiTheme="majorHAnsi"/>
          <w:sz w:val="24"/>
          <w:szCs w:val="24"/>
        </w:rPr>
        <w:t>v</w:t>
      </w:r>
      <w:r w:rsidRPr="00DE7E3E">
        <w:rPr>
          <w:rFonts w:asciiTheme="majorHAnsi" w:hAnsiTheme="majorHAnsi"/>
          <w:sz w:val="24"/>
          <w:szCs w:val="24"/>
        </w:rPr>
        <w:t xml:space="preserve">olume in the </w:t>
      </w:r>
      <w:r w:rsidR="0022031C" w:rsidRPr="00DE7E3E">
        <w:rPr>
          <w:rFonts w:asciiTheme="majorHAnsi" w:hAnsiTheme="majorHAnsi"/>
          <w:sz w:val="24"/>
          <w:szCs w:val="24"/>
        </w:rPr>
        <w:t>p</w:t>
      </w:r>
      <w:r w:rsidRPr="00DE7E3E">
        <w:rPr>
          <w:rFonts w:asciiTheme="majorHAnsi" w:hAnsiTheme="majorHAnsi"/>
          <w:sz w:val="24"/>
          <w:szCs w:val="24"/>
        </w:rPr>
        <w:t xml:space="preserve">refrontal </w:t>
      </w:r>
      <w:r w:rsidR="0022031C" w:rsidRPr="00DE7E3E">
        <w:rPr>
          <w:rFonts w:asciiTheme="majorHAnsi" w:hAnsiTheme="majorHAnsi"/>
          <w:sz w:val="24"/>
          <w:szCs w:val="24"/>
        </w:rPr>
        <w:t>c</w:t>
      </w:r>
      <w:r w:rsidRPr="00DE7E3E">
        <w:rPr>
          <w:rFonts w:asciiTheme="majorHAnsi" w:hAnsiTheme="majorHAnsi"/>
          <w:sz w:val="24"/>
          <w:szCs w:val="24"/>
        </w:rPr>
        <w:t xml:space="preserve">ortex of </w:t>
      </w:r>
      <w:r w:rsidR="0022031C" w:rsidRPr="00DE7E3E">
        <w:rPr>
          <w:rFonts w:asciiTheme="majorHAnsi" w:hAnsiTheme="majorHAnsi"/>
          <w:sz w:val="24"/>
          <w:szCs w:val="24"/>
        </w:rPr>
        <w:t>m</w:t>
      </w:r>
      <w:r w:rsidRPr="00DE7E3E">
        <w:rPr>
          <w:rFonts w:asciiTheme="majorHAnsi" w:hAnsiTheme="majorHAnsi"/>
          <w:sz w:val="24"/>
          <w:szCs w:val="24"/>
        </w:rPr>
        <w:t xml:space="preserve">ajor </w:t>
      </w:r>
      <w:r w:rsidR="0022031C" w:rsidRPr="00DE7E3E">
        <w:rPr>
          <w:rFonts w:asciiTheme="majorHAnsi" w:hAnsiTheme="majorHAnsi"/>
          <w:sz w:val="24"/>
          <w:szCs w:val="24"/>
        </w:rPr>
        <w:t>d</w:t>
      </w:r>
      <w:r w:rsidRPr="00DE7E3E">
        <w:rPr>
          <w:rFonts w:asciiTheme="majorHAnsi" w:hAnsiTheme="majorHAnsi"/>
          <w:sz w:val="24"/>
          <w:szCs w:val="24"/>
        </w:rPr>
        <w:t xml:space="preserve">epressive </w:t>
      </w:r>
      <w:r w:rsidR="0022031C" w:rsidRPr="00DE7E3E">
        <w:rPr>
          <w:rFonts w:asciiTheme="majorHAnsi" w:hAnsiTheme="majorHAnsi"/>
          <w:sz w:val="24"/>
          <w:szCs w:val="24"/>
        </w:rPr>
        <w:t>d</w:t>
      </w:r>
      <w:r w:rsidRPr="00DE7E3E">
        <w:rPr>
          <w:rFonts w:asciiTheme="majorHAnsi" w:hAnsiTheme="majorHAnsi"/>
          <w:sz w:val="24"/>
          <w:szCs w:val="24"/>
        </w:rPr>
        <w:t xml:space="preserve">isorder An [11C]SL25.1188 Positron Emission Tomography </w:t>
      </w:r>
      <w:r w:rsidR="0022031C" w:rsidRPr="00DE7E3E">
        <w:rPr>
          <w:rFonts w:asciiTheme="majorHAnsi" w:hAnsiTheme="majorHAnsi"/>
          <w:sz w:val="24"/>
          <w:szCs w:val="24"/>
        </w:rPr>
        <w:t>s</w:t>
      </w:r>
      <w:r w:rsidRPr="00DE7E3E">
        <w:rPr>
          <w:rFonts w:asciiTheme="majorHAnsi" w:hAnsiTheme="majorHAnsi"/>
          <w:sz w:val="24"/>
          <w:szCs w:val="24"/>
        </w:rPr>
        <w:t xml:space="preserve">tudy. </w:t>
      </w:r>
      <w:r w:rsidRPr="00DE7E3E">
        <w:rPr>
          <w:rFonts w:asciiTheme="majorHAnsi" w:hAnsiTheme="majorHAnsi"/>
          <w:i/>
          <w:sz w:val="24"/>
          <w:szCs w:val="24"/>
        </w:rPr>
        <w:t>JAMA Psychiatry</w:t>
      </w:r>
      <w:r w:rsidR="0012371D" w:rsidRPr="00DE7E3E">
        <w:rPr>
          <w:rFonts w:asciiTheme="majorHAnsi" w:hAnsiTheme="majorHAnsi"/>
          <w:i/>
          <w:sz w:val="24"/>
          <w:szCs w:val="24"/>
        </w:rPr>
        <w:t>, 76</w:t>
      </w:r>
      <w:r w:rsidR="0012371D" w:rsidRPr="00DE7E3E">
        <w:rPr>
          <w:rFonts w:asciiTheme="majorHAnsi" w:hAnsiTheme="majorHAnsi"/>
          <w:sz w:val="24"/>
          <w:szCs w:val="24"/>
        </w:rPr>
        <w:t>(6), 634-641. doi: 10.1001/jamapsychiatry.2019.0044.</w:t>
      </w:r>
    </w:p>
    <w:p w14:paraId="4304836D" w14:textId="1470F918" w:rsidR="00DE7E3E" w:rsidRPr="00DE7E3E" w:rsidRDefault="00DE7E3E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Ruggero, C.J., Kotov, R., Hopwood, C.</w:t>
      </w:r>
      <w:r w:rsidRPr="00DE7E3E">
        <w:rPr>
          <w:rFonts w:asciiTheme="majorHAnsi" w:hAnsiTheme="majorHAnsi"/>
          <w:sz w:val="24"/>
          <w:szCs w:val="24"/>
        </w:rPr>
        <w:t>J., First, M., Cla</w:t>
      </w:r>
      <w:r>
        <w:rPr>
          <w:rFonts w:asciiTheme="majorHAnsi" w:hAnsiTheme="majorHAnsi"/>
          <w:sz w:val="24"/>
          <w:szCs w:val="24"/>
        </w:rPr>
        <w:t>rk, L.A., Skodol, A.</w:t>
      </w:r>
      <w:r w:rsidRPr="00DE7E3E">
        <w:rPr>
          <w:rFonts w:asciiTheme="majorHAnsi" w:hAnsiTheme="majorHAnsi"/>
          <w:sz w:val="24"/>
          <w:szCs w:val="24"/>
        </w:rPr>
        <w:t xml:space="preserve">E.,…Zimmermann, J. (2019). Integrating the hierarchical taxonomy of psychopathology (HiTOP) into clinical practice. </w:t>
      </w:r>
      <w:r w:rsidRPr="00DE7E3E">
        <w:rPr>
          <w:rFonts w:asciiTheme="majorHAnsi" w:hAnsiTheme="majorHAnsi"/>
          <w:i/>
          <w:sz w:val="24"/>
          <w:szCs w:val="24"/>
        </w:rPr>
        <w:t>Journal of Consulting and Clinical Psychology, 87</w:t>
      </w:r>
      <w:r w:rsidRPr="00DE7E3E">
        <w:rPr>
          <w:rFonts w:asciiTheme="majorHAnsi" w:hAnsiTheme="majorHAnsi"/>
          <w:sz w:val="24"/>
          <w:szCs w:val="24"/>
        </w:rPr>
        <w:t>(12), 1069-1084. doi:http://dx.doi.org.myaccess.library.utoronto.ca/10.1037/ccp0000452</w:t>
      </w:r>
    </w:p>
    <w:p w14:paraId="6866C7A4" w14:textId="23D77967" w:rsidR="00A254FD" w:rsidRPr="00DE7E3E" w:rsidRDefault="00A254F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DE7E3E">
        <w:rPr>
          <w:rFonts w:asciiTheme="majorHAnsi" w:hAnsiTheme="majorHAnsi"/>
          <w:sz w:val="24"/>
          <w:szCs w:val="24"/>
        </w:rPr>
        <w:t xml:space="preserve">Thiruchselvam, T., Dozois, D., Bagby, R.M., Lobo, D. S. S., Ravindran, L., &amp; Quilty, L.C. (2019). The role of outcome expectancy in therapeutic change across psychotherapy versus pharmacotherapy. </w:t>
      </w:r>
      <w:r w:rsidRPr="00DE7E3E">
        <w:rPr>
          <w:rFonts w:asciiTheme="majorHAnsi" w:hAnsiTheme="majorHAnsi"/>
          <w:i/>
          <w:sz w:val="24"/>
          <w:szCs w:val="24"/>
        </w:rPr>
        <w:t>Journal of Affective Disorders, 251</w:t>
      </w:r>
      <w:r w:rsidRPr="00DE7E3E">
        <w:rPr>
          <w:rFonts w:asciiTheme="majorHAnsi" w:hAnsiTheme="majorHAnsi"/>
          <w:sz w:val="24"/>
          <w:szCs w:val="24"/>
        </w:rPr>
        <w:t>, 121-129.</w:t>
      </w:r>
    </w:p>
    <w:p w14:paraId="34730E61" w14:textId="77777777" w:rsidR="00A23631" w:rsidRPr="00DE7E3E" w:rsidRDefault="00A23631" w:rsidP="00A236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bookmarkStart w:id="1" w:name="_Hlk6522651"/>
      <w:r w:rsidRPr="00DE7E3E">
        <w:rPr>
          <w:rFonts w:asciiTheme="majorHAnsi" w:hAnsiTheme="majorHAnsi"/>
          <w:sz w:val="24"/>
          <w:szCs w:val="24"/>
        </w:rPr>
        <w:t xml:space="preserve">Uliaszek A.A., Al-Dajani, N., Sellbom, M., &amp; Bagby, R.M. (2019). Cross-validation of the demoralization construct in the Revised NEO Personality Inventory. </w:t>
      </w:r>
      <w:r w:rsidRPr="00DE7E3E">
        <w:rPr>
          <w:rFonts w:asciiTheme="majorHAnsi" w:hAnsiTheme="majorHAnsi"/>
          <w:i/>
          <w:sz w:val="24"/>
          <w:szCs w:val="24"/>
        </w:rPr>
        <w:t>Psychological Assessment, 31</w:t>
      </w:r>
      <w:r w:rsidRPr="00DE7E3E">
        <w:rPr>
          <w:rFonts w:asciiTheme="majorHAnsi" w:hAnsiTheme="majorHAnsi"/>
          <w:sz w:val="24"/>
          <w:szCs w:val="24"/>
        </w:rPr>
        <w:t>(2), 159-166. doi:10.1037/pas0000655</w:t>
      </w:r>
    </w:p>
    <w:p w14:paraId="7DA4B073" w14:textId="6E49E0FA" w:rsidR="00FB2868" w:rsidRPr="0012371D" w:rsidRDefault="00FB2868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12371D">
        <w:rPr>
          <w:rFonts w:asciiTheme="majorHAnsi" w:hAnsiTheme="majorHAnsi"/>
          <w:sz w:val="24"/>
          <w:szCs w:val="24"/>
          <w:lang w:val="en-CA"/>
        </w:rPr>
        <w:t xml:space="preserve">Watters, C. A., Bagby, R. M., Uliaszek A. A., &amp; Sellbom, M. (2019). Clarifying the interstitial nature of facets from the Personality Inventory for DSM-5 using the five factor model of personality. </w:t>
      </w:r>
      <w:r w:rsidRPr="0012371D">
        <w:rPr>
          <w:rFonts w:asciiTheme="majorHAnsi" w:hAnsiTheme="majorHAnsi"/>
          <w:i/>
          <w:sz w:val="24"/>
          <w:szCs w:val="24"/>
          <w:lang w:val="en-CA"/>
        </w:rPr>
        <w:t>Personality Disorders: Theory, Research and Treatment</w:t>
      </w:r>
      <w:bookmarkEnd w:id="1"/>
      <w:r w:rsidR="0012371D" w:rsidRPr="0012371D">
        <w:rPr>
          <w:rFonts w:asciiTheme="majorHAnsi" w:hAnsiTheme="majorHAnsi"/>
          <w:i/>
          <w:sz w:val="24"/>
          <w:szCs w:val="24"/>
          <w:lang w:val="en-CA"/>
        </w:rPr>
        <w:t>, 10</w:t>
      </w:r>
      <w:r w:rsidR="0012371D" w:rsidRPr="0012371D">
        <w:rPr>
          <w:rFonts w:asciiTheme="majorHAnsi" w:hAnsiTheme="majorHAnsi"/>
          <w:sz w:val="24"/>
          <w:szCs w:val="24"/>
          <w:lang w:val="en-CA"/>
        </w:rPr>
        <w:t>(4), 330-339. doi: 10.1037/per0000327</w:t>
      </w:r>
    </w:p>
    <w:p w14:paraId="3BAC9859" w14:textId="3B9E19A8" w:rsidR="00652DD9" w:rsidRPr="00232750" w:rsidRDefault="00652DD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652DD9">
        <w:rPr>
          <w:rFonts w:asciiTheme="majorHAnsi" w:hAnsiTheme="majorHAnsi"/>
          <w:sz w:val="24"/>
          <w:szCs w:val="24"/>
        </w:rPr>
        <w:t xml:space="preserve">Watters, C. A., Bagby, R. M., &amp; </w:t>
      </w:r>
      <w:r w:rsidRPr="00232750">
        <w:rPr>
          <w:rFonts w:asciiTheme="majorHAnsi" w:hAnsiTheme="majorHAnsi"/>
          <w:sz w:val="24"/>
          <w:szCs w:val="24"/>
        </w:rPr>
        <w:t xml:space="preserve">Sellbom, M. (2019). Meta-analysis to derive an empirically based set of personality facet criteria for the alternative DSM-5 model for personality disorders. </w:t>
      </w:r>
      <w:r w:rsidRPr="00232750">
        <w:rPr>
          <w:rFonts w:asciiTheme="majorHAnsi" w:hAnsiTheme="majorHAnsi"/>
          <w:i/>
          <w:sz w:val="24"/>
          <w:szCs w:val="24"/>
        </w:rPr>
        <w:t>Personality Disorders: Theory, Research, and Treatment, 10</w:t>
      </w:r>
      <w:r w:rsidRPr="00232750">
        <w:rPr>
          <w:rFonts w:asciiTheme="majorHAnsi" w:hAnsiTheme="majorHAnsi"/>
          <w:sz w:val="24"/>
          <w:szCs w:val="24"/>
        </w:rPr>
        <w:t xml:space="preserve">(2), 97-104. </w:t>
      </w:r>
    </w:p>
    <w:p w14:paraId="2E32D285" w14:textId="0AB65921" w:rsidR="006F15CD" w:rsidRPr="00232750" w:rsidRDefault="006F15C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232750">
        <w:rPr>
          <w:rFonts w:asciiTheme="majorHAnsi" w:hAnsiTheme="majorHAnsi"/>
          <w:sz w:val="24"/>
          <w:szCs w:val="24"/>
        </w:rPr>
        <w:t xml:space="preserve">Watters, C.A., Sellbom, M., &amp; Bagby, R.M. (2019). Comparing two domain scoring methods for the Personality Inventory for DSM–5. </w:t>
      </w:r>
      <w:r w:rsidRPr="00232750">
        <w:rPr>
          <w:rFonts w:asciiTheme="majorHAnsi" w:hAnsiTheme="majorHAnsi"/>
          <w:i/>
          <w:sz w:val="24"/>
          <w:szCs w:val="24"/>
        </w:rPr>
        <w:t>Psychological Assessment, 31</w:t>
      </w:r>
      <w:r w:rsidRPr="00232750">
        <w:rPr>
          <w:rFonts w:asciiTheme="majorHAnsi" w:hAnsiTheme="majorHAnsi"/>
          <w:sz w:val="24"/>
          <w:szCs w:val="24"/>
        </w:rPr>
        <w:t>(9), 1125-1134. http://dx.doi.org/10.1037/pas0000739</w:t>
      </w:r>
    </w:p>
    <w:p w14:paraId="1B7582C3" w14:textId="77777777" w:rsidR="00E410AB" w:rsidRPr="00CA680F" w:rsidRDefault="00652DD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232750">
        <w:rPr>
          <w:rFonts w:asciiTheme="majorHAnsi" w:hAnsiTheme="majorHAnsi"/>
          <w:sz w:val="24"/>
          <w:szCs w:val="24"/>
        </w:rPr>
        <w:t>Watters, C. A., Taylor, G. J., Ayearst, L. E., &amp; Bagby, R. M. (2019). Measurement invariance of English and French language versions of the</w:t>
      </w:r>
      <w:r w:rsidRPr="00CA680F">
        <w:rPr>
          <w:rFonts w:asciiTheme="majorHAnsi" w:hAnsiTheme="majorHAnsi"/>
          <w:sz w:val="24"/>
          <w:szCs w:val="24"/>
        </w:rPr>
        <w:t xml:space="preserve"> 20-item Toronto Alexithymia Scale. </w:t>
      </w:r>
      <w:r w:rsidRPr="00CA680F">
        <w:rPr>
          <w:rFonts w:asciiTheme="majorHAnsi" w:hAnsiTheme="majorHAnsi"/>
          <w:i/>
          <w:sz w:val="24"/>
          <w:szCs w:val="24"/>
        </w:rPr>
        <w:t>European Journal of Psychological Assessment, 35</w:t>
      </w:r>
      <w:r w:rsidRPr="00CA680F">
        <w:rPr>
          <w:rFonts w:asciiTheme="majorHAnsi" w:hAnsiTheme="majorHAnsi"/>
          <w:sz w:val="24"/>
          <w:szCs w:val="24"/>
        </w:rPr>
        <w:t xml:space="preserve">(1), 29-36. </w:t>
      </w:r>
    </w:p>
    <w:p w14:paraId="5144F6DA" w14:textId="01042BD5" w:rsidR="00CA680F" w:rsidRPr="00BC3168" w:rsidRDefault="00CA680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</w:t>
      </w:r>
      <w:r>
        <w:rPr>
          <w:rFonts w:asciiTheme="majorHAnsi" w:hAnsiTheme="majorHAnsi"/>
          <w:color w:val="auto"/>
          <w:sz w:val="24"/>
          <w:szCs w:val="24"/>
          <w:u w:val="none"/>
        </w:rPr>
        <w:t>8</w:t>
      </w:r>
    </w:p>
    <w:p w14:paraId="5C82E45F" w14:textId="77777777" w:rsidR="00822369" w:rsidRPr="00CA680F" w:rsidRDefault="0082236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>Allen, T.</w:t>
      </w:r>
      <w:r w:rsidR="00C43A98" w:rsidRPr="00CA680F">
        <w:rPr>
          <w:rFonts w:asciiTheme="majorHAnsi" w:hAnsiTheme="majorHAnsi"/>
          <w:sz w:val="24"/>
          <w:szCs w:val="24"/>
        </w:rPr>
        <w:t>A., Carey, B.E., McBride, C., Bagby, R.M., DeYoung, C.G., &amp; Quilty, L.</w:t>
      </w:r>
      <w:r w:rsidRPr="00CA680F">
        <w:rPr>
          <w:rFonts w:asciiTheme="majorHAnsi" w:hAnsiTheme="majorHAnsi"/>
          <w:sz w:val="24"/>
          <w:szCs w:val="24"/>
        </w:rPr>
        <w:t>C. (2018). Big Five Aspects of Personality Interact to Predict Depression.</w:t>
      </w:r>
      <w:r w:rsidRPr="00CA680F">
        <w:rPr>
          <w:rFonts w:asciiTheme="majorHAnsi" w:hAnsiTheme="majorHAnsi"/>
          <w:i/>
          <w:sz w:val="24"/>
          <w:szCs w:val="24"/>
        </w:rPr>
        <w:t xml:space="preserve"> Journal of Personality, 86, </w:t>
      </w:r>
      <w:r w:rsidRPr="00CA680F">
        <w:rPr>
          <w:rFonts w:asciiTheme="majorHAnsi" w:hAnsiTheme="majorHAnsi"/>
          <w:sz w:val="24"/>
          <w:szCs w:val="24"/>
        </w:rPr>
        <w:t>714–725</w:t>
      </w:r>
      <w:r w:rsidRPr="00CA680F">
        <w:rPr>
          <w:rFonts w:asciiTheme="majorHAnsi" w:hAnsiTheme="majorHAnsi"/>
          <w:i/>
          <w:sz w:val="24"/>
          <w:szCs w:val="24"/>
        </w:rPr>
        <w:t>.</w:t>
      </w:r>
    </w:p>
    <w:p w14:paraId="248002DB" w14:textId="77777777" w:rsidR="00FE44A5" w:rsidRPr="00BC3168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>Bagby, R.M.,</w:t>
      </w:r>
      <w:r w:rsidRPr="00BC3168">
        <w:rPr>
          <w:rFonts w:asciiTheme="majorHAnsi" w:hAnsiTheme="majorHAnsi"/>
          <w:sz w:val="24"/>
          <w:szCs w:val="24"/>
        </w:rPr>
        <w:t xml:space="preserve"> &amp; Sellbom, 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The validity and clinical utility of the Personality Inventory for DSM-5 (PID-5) response inconsistency scale.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Personality </w:t>
      </w:r>
      <w:r w:rsidRPr="00A211B6">
        <w:rPr>
          <w:rFonts w:asciiTheme="majorHAnsi" w:hAnsiTheme="majorHAnsi"/>
          <w:i/>
          <w:sz w:val="24"/>
          <w:szCs w:val="24"/>
        </w:rPr>
        <w:t>Assessment, 100</w:t>
      </w:r>
      <w:r w:rsidRPr="00A211B6">
        <w:rPr>
          <w:rFonts w:asciiTheme="majorHAnsi" w:hAnsiTheme="majorHAnsi"/>
          <w:sz w:val="24"/>
          <w:szCs w:val="24"/>
        </w:rPr>
        <w:t>(4), 398-405.</w:t>
      </w:r>
    </w:p>
    <w:p w14:paraId="5DFA4613" w14:textId="77777777" w:rsidR="00CC205A" w:rsidRPr="00CC205A" w:rsidRDefault="004F2F1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&amp; Widiger, T.A. (2018). Five Factor model personality disorder scales: An introduction to a special section on assessment of maladaptive</w:t>
      </w:r>
      <w:r w:rsidR="0027654B">
        <w:rPr>
          <w:rFonts w:asciiTheme="majorHAnsi" w:hAnsiTheme="majorHAnsi"/>
          <w:sz w:val="24"/>
          <w:szCs w:val="24"/>
        </w:rPr>
        <w:t xml:space="preserve"> variants of the Five F</w:t>
      </w:r>
      <w:r w:rsidR="00CA63EE" w:rsidRPr="00BC3168">
        <w:rPr>
          <w:rFonts w:asciiTheme="majorHAnsi" w:hAnsiTheme="majorHAnsi"/>
          <w:sz w:val="24"/>
          <w:szCs w:val="24"/>
        </w:rPr>
        <w:t>actor model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</w:rPr>
        <w:t xml:space="preserve">Psychological </w:t>
      </w:r>
      <w:r w:rsidRPr="00871088">
        <w:rPr>
          <w:rFonts w:asciiTheme="majorHAnsi" w:hAnsiTheme="majorHAnsi"/>
          <w:i/>
          <w:sz w:val="24"/>
          <w:szCs w:val="24"/>
        </w:rPr>
        <w:t>Assessment</w:t>
      </w:r>
      <w:r w:rsidR="00CA63EE" w:rsidRPr="00871088">
        <w:rPr>
          <w:rFonts w:asciiTheme="majorHAnsi" w:hAnsiTheme="majorHAnsi"/>
          <w:i/>
          <w:sz w:val="24"/>
          <w:szCs w:val="24"/>
        </w:rPr>
        <w:t>, 30</w:t>
      </w:r>
      <w:r w:rsidR="00CA63EE" w:rsidRPr="00BC3168">
        <w:rPr>
          <w:rFonts w:asciiTheme="majorHAnsi" w:hAnsiTheme="majorHAnsi"/>
          <w:sz w:val="24"/>
          <w:szCs w:val="24"/>
        </w:rPr>
        <w:t xml:space="preserve">(1), 1-9. </w:t>
      </w:r>
    </w:p>
    <w:p w14:paraId="655F41C8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Da Silva, T., Hafizi, S., Andreazza, A.C., Kiang, M., Bagby, R.M., Navas, E., Laksono, I., Truong, P., Gerritsen, C., Prce, I., Sailasuta, N., &amp; Mizrahi, R.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Glutathione –the major redox regulator- in the prefrontal cortex of individuals at clinical high risk for psychosis. </w:t>
      </w:r>
      <w:r w:rsidRPr="00BC3168">
        <w:rPr>
          <w:rFonts w:asciiTheme="majorHAnsi" w:hAnsiTheme="majorHAnsi"/>
          <w:i/>
          <w:sz w:val="24"/>
          <w:szCs w:val="24"/>
        </w:rPr>
        <w:t>International Journal of Neuropsychopharm</w:t>
      </w:r>
      <w:r>
        <w:rPr>
          <w:rFonts w:asciiTheme="majorHAnsi" w:hAnsiTheme="majorHAnsi"/>
          <w:i/>
          <w:sz w:val="24"/>
          <w:szCs w:val="24"/>
        </w:rPr>
        <w:t>acology, 21</w:t>
      </w:r>
      <w:r>
        <w:rPr>
          <w:rFonts w:asciiTheme="majorHAnsi" w:hAnsiTheme="majorHAnsi"/>
          <w:sz w:val="24"/>
          <w:szCs w:val="24"/>
        </w:rPr>
        <w:t>(4), 311-318.</w:t>
      </w:r>
    </w:p>
    <w:p w14:paraId="126B91AA" w14:textId="77777777" w:rsidR="006B711D" w:rsidRPr="006B711D" w:rsidRDefault="007A4D2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B711D">
        <w:rPr>
          <w:rFonts w:asciiTheme="majorHAnsi" w:hAnsiTheme="majorHAnsi"/>
          <w:sz w:val="24"/>
          <w:szCs w:val="24"/>
        </w:rPr>
        <w:t xml:space="preserve">Drvaric, L., Bagby, Kiang, M., &amp; Mizrahi, R. (2018). Maladaptive personality traits in patients identified at lower-risk and higher-risk for psychosis. </w:t>
      </w:r>
      <w:r w:rsidRPr="006B711D">
        <w:rPr>
          <w:rFonts w:asciiTheme="majorHAnsi" w:hAnsiTheme="majorHAnsi"/>
          <w:i/>
          <w:sz w:val="24"/>
          <w:szCs w:val="24"/>
        </w:rPr>
        <w:t xml:space="preserve">Psychiatry Research, 268, </w:t>
      </w:r>
      <w:r w:rsidRPr="006B711D">
        <w:rPr>
          <w:rFonts w:asciiTheme="majorHAnsi" w:hAnsiTheme="majorHAnsi"/>
          <w:sz w:val="24"/>
          <w:szCs w:val="24"/>
        </w:rPr>
        <w:t>348-353.</w:t>
      </w:r>
    </w:p>
    <w:p w14:paraId="43BFF1D6" w14:textId="77777777" w:rsidR="00861802" w:rsidRPr="00861802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Gerritsen, C.</w:t>
      </w:r>
      <w:r w:rsidRPr="00BC3168">
        <w:rPr>
          <w:rFonts w:asciiTheme="majorHAnsi" w:hAnsiTheme="majorHAnsi"/>
          <w:sz w:val="24"/>
          <w:szCs w:val="24"/>
        </w:rPr>
        <w:t>J., Chmielewski, M., Zakzanis, K.,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Examining the dimensions of schizotypy from the top down: A hierarchical comparison of factor solutions.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</w:t>
      </w:r>
      <w:r>
        <w:rPr>
          <w:rFonts w:asciiTheme="majorHAnsi" w:hAnsiTheme="majorHAnsi"/>
          <w:i/>
          <w:sz w:val="24"/>
          <w:szCs w:val="24"/>
        </w:rPr>
        <w:t>esearch and Treatment, 9</w:t>
      </w:r>
      <w:r>
        <w:rPr>
          <w:rFonts w:asciiTheme="majorHAnsi" w:hAnsiTheme="majorHAnsi"/>
          <w:sz w:val="24"/>
          <w:szCs w:val="24"/>
        </w:rPr>
        <w:t>(5), 467-477.</w:t>
      </w:r>
    </w:p>
    <w:p w14:paraId="35AD78BB" w14:textId="27D829FE" w:rsidR="00D13F0D" w:rsidRPr="006B711D" w:rsidRDefault="00D13F0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B711D">
        <w:rPr>
          <w:rFonts w:asciiTheme="majorHAnsi" w:hAnsiTheme="majorHAnsi"/>
          <w:sz w:val="24"/>
          <w:szCs w:val="24"/>
        </w:rPr>
        <w:t xml:space="preserve">Health, L.M., Drvaric, L., Hendershot, C.S., Quilty, L.C., &amp; Bagby, R.M. (2018). Correction To: Normative and maladaptive personality test models of mood, psychotic and substance use disorders. </w:t>
      </w:r>
      <w:r w:rsidRPr="006B711D">
        <w:rPr>
          <w:rFonts w:asciiTheme="majorHAnsi" w:hAnsiTheme="majorHAnsi"/>
          <w:i/>
          <w:sz w:val="24"/>
          <w:szCs w:val="24"/>
        </w:rPr>
        <w:t>Journal of Psychopathology and Behavioral Assessment, 40</w:t>
      </w:r>
      <w:r w:rsidR="006B711D" w:rsidRPr="006B711D">
        <w:rPr>
          <w:rFonts w:asciiTheme="majorHAnsi" w:hAnsiTheme="majorHAnsi"/>
          <w:sz w:val="24"/>
          <w:szCs w:val="24"/>
        </w:rPr>
        <w:t xml:space="preserve">(4), </w:t>
      </w:r>
      <w:r w:rsidRPr="006B711D">
        <w:rPr>
          <w:rFonts w:asciiTheme="majorHAnsi" w:hAnsiTheme="majorHAnsi"/>
          <w:sz w:val="24"/>
          <w:szCs w:val="24"/>
        </w:rPr>
        <w:t>614</w:t>
      </w:r>
      <w:r w:rsidR="006B711D" w:rsidRPr="006B711D">
        <w:rPr>
          <w:rFonts w:asciiTheme="majorHAnsi" w:hAnsiTheme="majorHAnsi"/>
          <w:sz w:val="24"/>
          <w:szCs w:val="24"/>
        </w:rPr>
        <w:t>.</w:t>
      </w:r>
      <w:r w:rsidRPr="006B711D">
        <w:rPr>
          <w:rFonts w:asciiTheme="majorHAnsi" w:hAnsiTheme="majorHAnsi"/>
          <w:sz w:val="24"/>
          <w:szCs w:val="24"/>
        </w:rPr>
        <w:t xml:space="preserve"> </w:t>
      </w:r>
    </w:p>
    <w:p w14:paraId="5AFD7D8A" w14:textId="01240DEE" w:rsidR="00455F28" w:rsidRPr="00DD557B" w:rsidRDefault="00455F2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D557B">
        <w:rPr>
          <w:rFonts w:asciiTheme="majorHAnsi" w:hAnsiTheme="majorHAnsi"/>
          <w:sz w:val="24"/>
          <w:szCs w:val="24"/>
        </w:rPr>
        <w:t xml:space="preserve">Health, L.M., Drvaric, L., Hendershot, C.S., Quilty, L.C., &amp; Bagby, R.M. (2018). Normative and maladaptive personality test models of mood, psychotic and substance use disorders. </w:t>
      </w:r>
      <w:r w:rsidRPr="00DD557B">
        <w:rPr>
          <w:rFonts w:asciiTheme="majorHAnsi" w:hAnsiTheme="majorHAnsi"/>
          <w:i/>
          <w:sz w:val="24"/>
          <w:szCs w:val="24"/>
        </w:rPr>
        <w:t>Journal of Psychopathology and Behavioral Assessment, 40</w:t>
      </w:r>
      <w:r w:rsidRPr="00DD557B">
        <w:rPr>
          <w:rFonts w:asciiTheme="majorHAnsi" w:hAnsiTheme="majorHAnsi"/>
          <w:sz w:val="24"/>
          <w:szCs w:val="24"/>
        </w:rPr>
        <w:t xml:space="preserve">(4), </w:t>
      </w:r>
      <w:r w:rsidR="00D13F0D">
        <w:rPr>
          <w:rFonts w:asciiTheme="majorHAnsi" w:hAnsiTheme="majorHAnsi"/>
          <w:sz w:val="24"/>
          <w:szCs w:val="24"/>
        </w:rPr>
        <w:t xml:space="preserve">606-613. </w:t>
      </w:r>
    </w:p>
    <w:p w14:paraId="49C60EA5" w14:textId="17096466" w:rsidR="009773DB" w:rsidRPr="009773DB" w:rsidRDefault="009773D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Hopwood, C.J., Krueger, R.F., Watson, D., Widiger, T.A., Althoff, R.R., Ansell, E.B., Bach, B., Bagby, R.M., et al. (</w:t>
      </w:r>
      <w:r w:rsidR="00695FBD">
        <w:rPr>
          <w:rFonts w:asciiTheme="majorHAnsi" w:hAnsiTheme="majorHAnsi"/>
          <w:sz w:val="24"/>
          <w:szCs w:val="24"/>
        </w:rPr>
        <w:t>201</w:t>
      </w:r>
      <w:r w:rsidR="00CA5255">
        <w:rPr>
          <w:rFonts w:asciiTheme="majorHAnsi" w:hAnsiTheme="majorHAnsi"/>
          <w:sz w:val="24"/>
          <w:szCs w:val="24"/>
        </w:rPr>
        <w:t>8</w:t>
      </w:r>
      <w:r w:rsidRPr="00BC3168">
        <w:rPr>
          <w:rFonts w:asciiTheme="majorHAnsi" w:hAnsiTheme="majorHAnsi"/>
          <w:sz w:val="24"/>
          <w:szCs w:val="24"/>
        </w:rPr>
        <w:t xml:space="preserve">). Comment on “The challenge of transforming the diagnostic system for personality disorders”. </w:t>
      </w:r>
      <w:r w:rsidR="00E410AB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Disorders</w:t>
      </w:r>
      <w:r w:rsidR="00BB2CDD">
        <w:rPr>
          <w:rFonts w:asciiTheme="majorHAnsi" w:hAnsiTheme="majorHAnsi"/>
          <w:sz w:val="24"/>
          <w:szCs w:val="24"/>
        </w:rPr>
        <w:t>,</w:t>
      </w:r>
      <w:r w:rsidR="002601A3">
        <w:rPr>
          <w:rFonts w:asciiTheme="majorHAnsi" w:hAnsiTheme="majorHAnsi"/>
          <w:sz w:val="24"/>
          <w:szCs w:val="24"/>
        </w:rPr>
        <w:t xml:space="preserve"> </w:t>
      </w:r>
      <w:r w:rsidR="00BB2CDD" w:rsidRPr="00BB2CDD">
        <w:rPr>
          <w:rFonts w:asciiTheme="majorHAnsi" w:hAnsiTheme="majorHAnsi"/>
          <w:i/>
          <w:sz w:val="24"/>
          <w:szCs w:val="24"/>
        </w:rPr>
        <w:t>33</w:t>
      </w:r>
      <w:r w:rsidR="00BB2CDD">
        <w:rPr>
          <w:rFonts w:asciiTheme="majorHAnsi" w:hAnsiTheme="majorHAnsi"/>
          <w:sz w:val="24"/>
          <w:szCs w:val="24"/>
        </w:rPr>
        <w:t>(4), 1-4.</w:t>
      </w:r>
    </w:p>
    <w:p w14:paraId="4E2C9EEA" w14:textId="7F710A56" w:rsidR="00CA63EE" w:rsidRPr="00BC3168" w:rsidRDefault="00CA63E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Hopwood, C.J. </w:t>
      </w:r>
      <w:r w:rsidR="00E410AB">
        <w:rPr>
          <w:rFonts w:asciiTheme="majorHAnsi" w:hAnsiTheme="majorHAnsi"/>
          <w:sz w:val="24"/>
          <w:szCs w:val="24"/>
        </w:rPr>
        <w:t xml:space="preserve">Bagby, R.M., </w:t>
      </w:r>
      <w:r w:rsidRPr="00BC3168">
        <w:rPr>
          <w:rFonts w:asciiTheme="majorHAnsi" w:hAnsiTheme="majorHAnsi"/>
          <w:sz w:val="24"/>
          <w:szCs w:val="24"/>
        </w:rPr>
        <w:t xml:space="preserve">et al. (2018). The time has come for dimensional personality diagnosis. </w:t>
      </w:r>
      <w:r w:rsidRPr="00BC3168">
        <w:rPr>
          <w:rFonts w:asciiTheme="majorHAnsi" w:hAnsiTheme="majorHAnsi"/>
          <w:i/>
          <w:sz w:val="24"/>
          <w:szCs w:val="24"/>
        </w:rPr>
        <w:t>Personality and Mental Health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12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="00574896" w:rsidRPr="00BC3168">
        <w:rPr>
          <w:rFonts w:asciiTheme="majorHAnsi" w:hAnsiTheme="majorHAnsi"/>
          <w:sz w:val="24"/>
          <w:szCs w:val="24"/>
        </w:rPr>
        <w:t xml:space="preserve">82-86. </w:t>
      </w:r>
    </w:p>
    <w:p w14:paraId="20D96215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Keough, M.T., Hendershot, C.S., Wardell</w:t>
      </w:r>
      <w:r>
        <w:rPr>
          <w:rFonts w:asciiTheme="majorHAnsi" w:hAnsiTheme="majorHAnsi"/>
          <w:sz w:val="24"/>
          <w:szCs w:val="24"/>
        </w:rPr>
        <w:t>, J.D., &amp; Bagby, R. M. (2018</w:t>
      </w:r>
      <w:r w:rsidRPr="00BC3168">
        <w:rPr>
          <w:rFonts w:asciiTheme="majorHAnsi" w:hAnsiTheme="majorHAnsi"/>
          <w:sz w:val="24"/>
          <w:szCs w:val="24"/>
        </w:rPr>
        <w:t xml:space="preserve">). Investigating the Mediational Role of Negative Urgency in the Anxiety Pathway to Cannabis Problems and Dependence among Postsecondary Students. </w:t>
      </w:r>
      <w:r w:rsidRPr="00BC3168">
        <w:rPr>
          <w:rFonts w:asciiTheme="majorHAnsi" w:hAnsiTheme="majorHAnsi"/>
          <w:i/>
          <w:sz w:val="24"/>
          <w:szCs w:val="24"/>
        </w:rPr>
        <w:t>Jou</w:t>
      </w:r>
      <w:r>
        <w:rPr>
          <w:rFonts w:asciiTheme="majorHAnsi" w:hAnsiTheme="majorHAnsi"/>
          <w:i/>
          <w:sz w:val="24"/>
          <w:szCs w:val="24"/>
        </w:rPr>
        <w:t xml:space="preserve">rnal of American College Health, </w:t>
      </w:r>
      <w:r w:rsidRPr="006A4598">
        <w:rPr>
          <w:rFonts w:asciiTheme="majorHAnsi" w:hAnsiTheme="majorHAnsi"/>
          <w:i/>
          <w:sz w:val="24"/>
          <w:szCs w:val="24"/>
        </w:rPr>
        <w:t>66</w:t>
      </w:r>
      <w:r w:rsidRPr="006A4598">
        <w:rPr>
          <w:rFonts w:asciiTheme="majorHAnsi" w:hAnsiTheme="majorHAnsi"/>
          <w:sz w:val="24"/>
          <w:szCs w:val="24"/>
        </w:rPr>
        <w:t>(2), 69–75.</w:t>
      </w:r>
    </w:p>
    <w:p w14:paraId="4E9488C2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Keough, M.T., Penniston, T.L., Vilhena-Churchill, Bagby, R.M., &amp; Quilty, L.C. (2018). Depression symptoms and reasons for gambling sequentially mediate the associations between insecure attachment styles and problem gambling. </w:t>
      </w:r>
      <w:r w:rsidRPr="00BC3168">
        <w:rPr>
          <w:rFonts w:asciiTheme="majorHAnsi" w:hAnsiTheme="majorHAnsi"/>
          <w:i/>
          <w:sz w:val="24"/>
          <w:szCs w:val="24"/>
        </w:rPr>
        <w:t>Addictive Behaviors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78</w:t>
      </w:r>
      <w:r w:rsidRPr="00BC3168">
        <w:rPr>
          <w:rFonts w:asciiTheme="majorHAnsi" w:hAnsiTheme="majorHAnsi"/>
          <w:sz w:val="24"/>
          <w:szCs w:val="24"/>
        </w:rPr>
        <w:t xml:space="preserve">, 166-172. </w:t>
      </w:r>
    </w:p>
    <w:p w14:paraId="334F5F1B" w14:textId="4977DDCB" w:rsidR="00C83AE4" w:rsidRPr="00C83AE4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Krueger, R.F.</w:t>
      </w:r>
      <w:r w:rsidR="00E410AB">
        <w:rPr>
          <w:rFonts w:asciiTheme="majorHAnsi" w:hAnsiTheme="majorHAnsi"/>
          <w:sz w:val="24"/>
          <w:szCs w:val="24"/>
        </w:rPr>
        <w:t xml:space="preserve">, Bagby, R.M., </w:t>
      </w:r>
      <w:r>
        <w:rPr>
          <w:rFonts w:asciiTheme="majorHAnsi" w:hAnsiTheme="majorHAnsi"/>
          <w:sz w:val="24"/>
          <w:szCs w:val="24"/>
        </w:rPr>
        <w:t>et al. (2018</w:t>
      </w:r>
      <w:r w:rsidRPr="00BC3168">
        <w:rPr>
          <w:rFonts w:asciiTheme="majorHAnsi" w:hAnsiTheme="majorHAnsi"/>
          <w:sz w:val="24"/>
          <w:szCs w:val="24"/>
        </w:rPr>
        <w:t xml:space="preserve">). Progress in achieving empirical classifications of psychopathology. </w:t>
      </w:r>
      <w:r w:rsidRPr="00C83AE4">
        <w:rPr>
          <w:rFonts w:asciiTheme="majorHAnsi" w:hAnsiTheme="majorHAnsi"/>
          <w:i/>
          <w:sz w:val="24"/>
          <w:szCs w:val="24"/>
        </w:rPr>
        <w:t>World Psychiatry, 17</w:t>
      </w:r>
      <w:r w:rsidRPr="00C83AE4">
        <w:rPr>
          <w:rFonts w:asciiTheme="majorHAnsi" w:hAnsiTheme="majorHAnsi"/>
          <w:sz w:val="24"/>
          <w:szCs w:val="24"/>
        </w:rPr>
        <w:t xml:space="preserve">(3), 282-293. </w:t>
      </w:r>
    </w:p>
    <w:p w14:paraId="0700667A" w14:textId="77777777" w:rsidR="006517DD" w:rsidRPr="00BC3168" w:rsidRDefault="006517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Lepock, J.R., Mizrahi, R., Korostil, M., Bagby, R.M., Pang, E.W., &amp; Kiang, M. (</w:t>
      </w:r>
      <w:r w:rsidR="000F7409" w:rsidRPr="00BC3168"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Event-related </w:t>
      </w:r>
      <w:r w:rsidR="009642ED">
        <w:rPr>
          <w:rFonts w:asciiTheme="majorHAnsi" w:hAnsiTheme="majorHAnsi"/>
          <w:sz w:val="24"/>
          <w:szCs w:val="24"/>
        </w:rPr>
        <w:t>potentials in the clinical high-</w:t>
      </w:r>
      <w:r w:rsidRPr="00BC3168">
        <w:rPr>
          <w:rFonts w:asciiTheme="majorHAnsi" w:hAnsiTheme="majorHAnsi"/>
          <w:sz w:val="24"/>
          <w:szCs w:val="24"/>
        </w:rPr>
        <w:t xml:space="preserve">risk (CHR) state for psychosis: A systematic review. </w:t>
      </w:r>
      <w:r w:rsidRPr="00BC3168">
        <w:rPr>
          <w:rFonts w:asciiTheme="majorHAnsi" w:hAnsiTheme="majorHAnsi"/>
          <w:i/>
          <w:sz w:val="24"/>
          <w:szCs w:val="24"/>
        </w:rPr>
        <w:t xml:space="preserve">Clinical EEG and </w:t>
      </w:r>
      <w:r w:rsidRPr="00871088">
        <w:rPr>
          <w:rFonts w:asciiTheme="majorHAnsi" w:hAnsiTheme="majorHAnsi"/>
          <w:i/>
          <w:sz w:val="24"/>
          <w:szCs w:val="24"/>
        </w:rPr>
        <w:t>Neuroscience, 49</w:t>
      </w:r>
      <w:r w:rsidR="009642ED" w:rsidRPr="009642ED">
        <w:rPr>
          <w:rFonts w:asciiTheme="majorHAnsi" w:hAnsiTheme="majorHAnsi"/>
          <w:sz w:val="24"/>
          <w:szCs w:val="24"/>
        </w:rPr>
        <w:t>(4)</w:t>
      </w:r>
      <w:r w:rsidRPr="009642ED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215-225.</w:t>
      </w:r>
    </w:p>
    <w:p w14:paraId="35681DBA" w14:textId="77777777" w:rsidR="00825EA8" w:rsidRPr="00BC3168" w:rsidRDefault="00825E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Noordhof, A., Kamphuis, J.H., Sellbom, M., Eigenhuis, A., Bagby, R.M. (2018). Change in self-reported personality during major depressive disorder treatment: A reanalysis of treatment studies from a demoralization perspective.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Research, and Treatment, 9</w:t>
      </w:r>
      <w:r w:rsidRPr="00BC3168">
        <w:rPr>
          <w:rFonts w:asciiTheme="majorHAnsi" w:hAnsiTheme="majorHAnsi"/>
          <w:sz w:val="24"/>
          <w:szCs w:val="24"/>
        </w:rPr>
        <w:t xml:space="preserve">(1), 93-100. </w:t>
      </w:r>
    </w:p>
    <w:p w14:paraId="76494661" w14:textId="664065FE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Cosentino, N.</w:t>
      </w:r>
      <w:r w:rsidR="00C77543">
        <w:rPr>
          <w:rFonts w:asciiTheme="majorHAnsi" w:hAnsiTheme="majorHAnsi"/>
          <w:sz w:val="24"/>
          <w:szCs w:val="24"/>
        </w:rPr>
        <w:t>A.</w:t>
      </w:r>
      <w:r w:rsidRPr="00BC3168">
        <w:rPr>
          <w:rFonts w:asciiTheme="majorHAnsi" w:hAnsiTheme="majorHAnsi"/>
          <w:sz w:val="24"/>
          <w:szCs w:val="24"/>
        </w:rPr>
        <w:t>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Response bias and the Personality Inventory for DSM-5: Contrasting self- and informant-report.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Disorders: </w:t>
      </w:r>
      <w:r>
        <w:rPr>
          <w:rFonts w:asciiTheme="majorHAnsi" w:hAnsiTheme="majorHAnsi"/>
          <w:i/>
          <w:sz w:val="24"/>
          <w:szCs w:val="24"/>
        </w:rPr>
        <w:t>Theory, Research and Treatment, 9</w:t>
      </w:r>
      <w:r>
        <w:rPr>
          <w:rFonts w:asciiTheme="majorHAnsi" w:hAnsiTheme="majorHAnsi"/>
          <w:sz w:val="24"/>
          <w:szCs w:val="24"/>
        </w:rPr>
        <w:t xml:space="preserve">(4), </w:t>
      </w:r>
      <w:r w:rsidRPr="008B6CA5">
        <w:rPr>
          <w:rFonts w:asciiTheme="majorHAnsi" w:hAnsiTheme="majorHAnsi"/>
          <w:sz w:val="24"/>
          <w:szCs w:val="24"/>
        </w:rPr>
        <w:t>346-353</w:t>
      </w:r>
      <w:r>
        <w:rPr>
          <w:rFonts w:asciiTheme="majorHAnsi" w:hAnsiTheme="majorHAnsi"/>
          <w:sz w:val="24"/>
          <w:szCs w:val="24"/>
        </w:rPr>
        <w:t>.</w:t>
      </w:r>
    </w:p>
    <w:p w14:paraId="741DE0F6" w14:textId="77777777" w:rsidR="00411CAB" w:rsidRPr="00BC3168" w:rsidRDefault="00411CA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Quitasol,</w:t>
      </w:r>
      <w:r w:rsidR="00B06A32" w:rsidRPr="00BC3168">
        <w:rPr>
          <w:rFonts w:asciiTheme="majorHAnsi" w:hAnsiTheme="majorHAnsi"/>
          <w:sz w:val="24"/>
          <w:szCs w:val="24"/>
        </w:rPr>
        <w:t xml:space="preserve"> M.</w:t>
      </w:r>
      <w:r w:rsidR="00C43A98" w:rsidRPr="00BC3168">
        <w:rPr>
          <w:rFonts w:asciiTheme="majorHAnsi" w:hAnsiTheme="majorHAnsi"/>
          <w:color w:val="222222"/>
          <w:sz w:val="24"/>
          <w:szCs w:val="24"/>
        </w:rPr>
        <w:t>N</w:t>
      </w:r>
      <w:r w:rsidR="00B06A32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Fournier, M.A., Di Domenico, S.I., Bagby, R.M., &amp; Quilty, L.C. (2018). Changes in psychological need fulfillment over the course of treatment for major depressive disorder. </w:t>
      </w:r>
      <w:r w:rsidRPr="00BC3168">
        <w:rPr>
          <w:rFonts w:asciiTheme="majorHAnsi" w:hAnsiTheme="majorHAnsi"/>
          <w:i/>
          <w:sz w:val="24"/>
          <w:szCs w:val="24"/>
        </w:rPr>
        <w:t>Journal of Social and Clinical Psychology, 37</w:t>
      </w:r>
      <w:r w:rsidRPr="00BC3168">
        <w:rPr>
          <w:rFonts w:asciiTheme="majorHAnsi" w:hAnsiTheme="majorHAnsi"/>
          <w:sz w:val="24"/>
          <w:szCs w:val="24"/>
        </w:rPr>
        <w:t xml:space="preserve">(5), </w:t>
      </w:r>
      <w:r w:rsidR="00C75450" w:rsidRPr="00BC3168">
        <w:rPr>
          <w:rFonts w:asciiTheme="majorHAnsi" w:hAnsiTheme="majorHAnsi"/>
          <w:sz w:val="24"/>
          <w:szCs w:val="24"/>
        </w:rPr>
        <w:t xml:space="preserve">381-403. </w:t>
      </w:r>
    </w:p>
    <w:p w14:paraId="394C2299" w14:textId="325A9FBD" w:rsidR="00C83AE4" w:rsidRPr="00C83AE4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40D8E">
        <w:rPr>
          <w:rFonts w:asciiTheme="majorHAnsi" w:hAnsiTheme="majorHAnsi"/>
          <w:sz w:val="24"/>
          <w:szCs w:val="24"/>
        </w:rPr>
        <w:t>Rnic, K., Sabbagh, M.A., Washburn, D., Bagby, R.M., Ravindran, A., Kennedy, J. L., Strauss, J., &amp; Harkness, K.L. (</w:t>
      </w:r>
      <w:r>
        <w:rPr>
          <w:rFonts w:asciiTheme="majorHAnsi" w:hAnsiTheme="majorHAnsi"/>
          <w:sz w:val="24"/>
          <w:szCs w:val="24"/>
        </w:rPr>
        <w:t>2018</w:t>
      </w:r>
      <w:r w:rsidRPr="00D40D8E">
        <w:rPr>
          <w:rFonts w:asciiTheme="majorHAnsi" w:hAnsiTheme="majorHAnsi"/>
          <w:sz w:val="24"/>
          <w:szCs w:val="24"/>
        </w:rPr>
        <w:t xml:space="preserve">). Childhood emotional abuse, physical abuse, and neglect are associated with theory of mind decoding accuracy in young adults with depression. </w:t>
      </w:r>
      <w:r w:rsidRPr="00D40D8E">
        <w:rPr>
          <w:rFonts w:asciiTheme="majorHAnsi" w:hAnsiTheme="majorHAnsi"/>
          <w:i/>
          <w:sz w:val="24"/>
          <w:szCs w:val="24"/>
        </w:rPr>
        <w:t xml:space="preserve">Psychiatry </w:t>
      </w:r>
      <w:r w:rsidRPr="00C83AE4">
        <w:rPr>
          <w:rFonts w:asciiTheme="majorHAnsi" w:hAnsiTheme="majorHAnsi"/>
          <w:i/>
          <w:sz w:val="24"/>
          <w:szCs w:val="24"/>
        </w:rPr>
        <w:t>Research, 268,</w:t>
      </w:r>
      <w:r w:rsidRPr="00C83AE4">
        <w:rPr>
          <w:rFonts w:asciiTheme="majorHAnsi" w:hAnsiTheme="majorHAnsi"/>
          <w:sz w:val="24"/>
          <w:szCs w:val="24"/>
        </w:rPr>
        <w:t xml:space="preserve"> 501-507.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8D80A58" w14:textId="77777777" w:rsidR="004F2F1D" w:rsidRPr="00505CF7" w:rsidRDefault="005A65C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Sekely, A., Taylor, G.J., Bagby, R.M. (2018). Developing a short version of the Toronto Structured Interview for Alexithymia.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266, </w:t>
      </w:r>
      <w:r w:rsidRPr="00BC3168">
        <w:rPr>
          <w:rFonts w:asciiTheme="majorHAnsi" w:hAnsiTheme="majorHAnsi"/>
          <w:sz w:val="24"/>
          <w:szCs w:val="24"/>
        </w:rPr>
        <w:t>218-227</w:t>
      </w:r>
    </w:p>
    <w:p w14:paraId="5311A5BD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Dhillon, S.,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Development and validation of an over-reporting scale for the </w:t>
      </w:r>
      <w:r w:rsidRPr="00D14B5D">
        <w:rPr>
          <w:rFonts w:asciiTheme="majorHAnsi" w:hAnsiTheme="majorHAnsi"/>
          <w:i/>
          <w:sz w:val="24"/>
          <w:szCs w:val="24"/>
        </w:rPr>
        <w:t>Personality Inventory for DSM-5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</w:rPr>
        <w:t>Psychological Assessment</w:t>
      </w:r>
      <w:r w:rsidRPr="00183043">
        <w:rPr>
          <w:rFonts w:asciiTheme="majorHAnsi" w:hAnsiTheme="majorHAnsi"/>
          <w:i/>
          <w:sz w:val="24"/>
          <w:szCs w:val="24"/>
        </w:rPr>
        <w:t>, 30</w:t>
      </w:r>
      <w:r w:rsidRPr="00183043">
        <w:rPr>
          <w:rFonts w:asciiTheme="majorHAnsi" w:hAnsiTheme="majorHAnsi"/>
          <w:sz w:val="24"/>
          <w:szCs w:val="24"/>
        </w:rPr>
        <w:t>(5), 582-593</w:t>
      </w:r>
      <w:r>
        <w:rPr>
          <w:rFonts w:asciiTheme="majorHAnsi" w:hAnsiTheme="majorHAnsi"/>
          <w:sz w:val="24"/>
          <w:szCs w:val="24"/>
        </w:rPr>
        <w:t>.</w:t>
      </w:r>
    </w:p>
    <w:p w14:paraId="67102058" w14:textId="7FF49199" w:rsidR="00505CF7" w:rsidRPr="009548E7" w:rsidRDefault="00505CF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05CF7">
        <w:rPr>
          <w:rFonts w:asciiTheme="majorHAnsi" w:hAnsiTheme="majorHAnsi"/>
          <w:sz w:val="24"/>
          <w:szCs w:val="24"/>
        </w:rPr>
        <w:t xml:space="preserve">Shakory, S., Watts, J. J., Hafizi, S., Da Silva, T., Khan, S., Kiang, M., Bagby, R. M., Chavez, S., &amp; Mizrahi, R. (2018). Hippocampal glutamate metabolites and glial activation in clinical high risk and first episode psychosis. </w:t>
      </w:r>
      <w:r w:rsidRPr="00505CF7">
        <w:rPr>
          <w:rFonts w:asciiTheme="majorHAnsi" w:hAnsiTheme="majorHAnsi"/>
          <w:i/>
          <w:sz w:val="24"/>
          <w:szCs w:val="24"/>
        </w:rPr>
        <w:t xml:space="preserve">Neuropsychopharmacology. </w:t>
      </w:r>
      <w:r w:rsidR="00161DA5">
        <w:rPr>
          <w:rFonts w:asciiTheme="majorHAnsi" w:hAnsiTheme="majorHAnsi"/>
          <w:i/>
          <w:sz w:val="24"/>
          <w:szCs w:val="24"/>
        </w:rPr>
        <w:t>43</w:t>
      </w:r>
      <w:r w:rsidR="00161DA5">
        <w:rPr>
          <w:rFonts w:asciiTheme="majorHAnsi" w:hAnsiTheme="majorHAnsi"/>
          <w:sz w:val="24"/>
          <w:szCs w:val="24"/>
        </w:rPr>
        <w:t>, 2249-2255.</w:t>
      </w:r>
    </w:p>
    <w:p w14:paraId="2C3DBC18" w14:textId="084686C8" w:rsidR="00C04831" w:rsidRPr="00CA680F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 xml:space="preserve">Watters, C. A., &amp; Bagby, R. M. (2018). A meta-analysis of the five-factor internal structure of the Personality Inventory for DSM-5. </w:t>
      </w:r>
      <w:r w:rsidRPr="00CA680F">
        <w:rPr>
          <w:rFonts w:asciiTheme="majorHAnsi" w:hAnsiTheme="majorHAnsi"/>
          <w:i/>
          <w:sz w:val="24"/>
          <w:szCs w:val="24"/>
        </w:rPr>
        <w:t>Psychological Assessment</w:t>
      </w:r>
      <w:r w:rsidR="007243A9">
        <w:rPr>
          <w:rFonts w:asciiTheme="majorHAnsi" w:hAnsiTheme="majorHAnsi"/>
          <w:sz w:val="24"/>
          <w:szCs w:val="24"/>
        </w:rPr>
        <w:t>, 30(9), 1255-1260.</w:t>
      </w:r>
      <w:r w:rsidR="00505CF7" w:rsidRPr="00CA680F">
        <w:rPr>
          <w:rFonts w:asciiTheme="majorHAnsi" w:hAnsiTheme="majorHAnsi"/>
          <w:sz w:val="24"/>
          <w:szCs w:val="24"/>
        </w:rPr>
        <w:t xml:space="preserve"> </w:t>
      </w:r>
    </w:p>
    <w:p w14:paraId="492A8247" w14:textId="4341E041" w:rsidR="00CA680F" w:rsidRPr="00BC3168" w:rsidRDefault="00CA680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>2017</w:t>
      </w:r>
    </w:p>
    <w:p w14:paraId="57659CD7" w14:textId="77777777" w:rsidR="00D27F30" w:rsidRPr="00CA680F" w:rsidRDefault="00D27F3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A680F">
        <w:rPr>
          <w:rFonts w:asciiTheme="majorHAnsi" w:hAnsiTheme="majorHAnsi"/>
          <w:color w:val="000000" w:themeColor="text1"/>
          <w:sz w:val="24"/>
          <w:szCs w:val="24"/>
        </w:rPr>
        <w:t>Chmielewski, M.,</w:t>
      </w:r>
      <w:r w:rsidRPr="00CA680F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CA680F">
        <w:rPr>
          <w:rFonts w:asciiTheme="majorHAnsi" w:hAnsiTheme="majorHAnsi"/>
          <w:sz w:val="24"/>
          <w:szCs w:val="24"/>
        </w:rPr>
        <w:t>Zhu, J., Burchett, D., Bury, A.A., &amp; Bagby, R.M. (2017). The</w:t>
      </w:r>
    </w:p>
    <w:p w14:paraId="703EBFD1" w14:textId="77777777" w:rsidR="000365A8" w:rsidRPr="00BC3168" w:rsidRDefault="00D27F30" w:rsidP="006634E6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>comparative capacity of the MMPI-2 and MMPI-2-RF Validity Scales to detect suspected malingering</w:t>
      </w:r>
      <w:r w:rsidRPr="00BC3168">
        <w:rPr>
          <w:rFonts w:asciiTheme="majorHAnsi" w:hAnsiTheme="majorHAnsi"/>
          <w:sz w:val="24"/>
          <w:szCs w:val="24"/>
        </w:rPr>
        <w:t xml:space="preserve"> in a disability claimant sample. 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29</w:t>
      </w:r>
      <w:r w:rsidRPr="00BC3168">
        <w:rPr>
          <w:rFonts w:asciiTheme="majorHAnsi" w:hAnsiTheme="majorHAnsi"/>
          <w:iCs/>
          <w:sz w:val="24"/>
          <w:szCs w:val="24"/>
        </w:rPr>
        <w:t xml:space="preserve">(2), 199-208. </w:t>
      </w:r>
    </w:p>
    <w:p w14:paraId="32519B5B" w14:textId="77777777" w:rsidR="00B96FA8" w:rsidRPr="00BC3168" w:rsidRDefault="00B96F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BC3168">
        <w:rPr>
          <w:rFonts w:asciiTheme="majorHAnsi" w:hAnsiTheme="majorHAnsi"/>
          <w:i/>
          <w:sz w:val="24"/>
          <w:szCs w:val="24"/>
        </w:rPr>
        <w:t>Psychological Assessment, 29</w:t>
      </w:r>
      <w:r w:rsidRPr="00BC3168">
        <w:rPr>
          <w:rFonts w:asciiTheme="majorHAnsi" w:hAnsiTheme="majorHAnsi"/>
          <w:sz w:val="24"/>
          <w:szCs w:val="24"/>
        </w:rPr>
        <w:t>(4), 473-478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7FC1B138" w14:textId="77777777" w:rsidR="00C04831" w:rsidRPr="00BC3168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Egerton, A., Howes, O.D., Houle, S., McKenzie, K., Valmaggia, L.R., Bagby, R.M., Tseng, H.H., Bloomfield, M.A., Kenk, M., Bhattacharyya, S., Suridjan, I., Chaddock, C.A., Winton-Brown, T.T., Allen, P., Rusjan, P., Remington, G., Meyer-Lindenberg, A., McGuire, P.K., &amp; Mizrahi, R. (2017). Elevated striatal dopamine function in immigrants and their children: A risk mechanism for psychosis. </w:t>
      </w:r>
      <w:r w:rsidRPr="00BC3168">
        <w:rPr>
          <w:rFonts w:asciiTheme="majorHAnsi" w:hAnsiTheme="majorHAnsi"/>
          <w:i/>
          <w:sz w:val="24"/>
          <w:szCs w:val="24"/>
        </w:rPr>
        <w:t>Schizophrenia Bulletin</w:t>
      </w:r>
      <w:r w:rsidR="000365A8" w:rsidRPr="00BC3168">
        <w:rPr>
          <w:rFonts w:asciiTheme="majorHAnsi" w:hAnsiTheme="majorHAnsi"/>
          <w:i/>
          <w:sz w:val="24"/>
          <w:szCs w:val="24"/>
        </w:rPr>
        <w:t>, 43</w:t>
      </w:r>
      <w:r w:rsidR="000365A8" w:rsidRPr="00BC3168">
        <w:rPr>
          <w:rFonts w:asciiTheme="majorHAnsi" w:hAnsiTheme="majorHAnsi"/>
          <w:sz w:val="24"/>
          <w:szCs w:val="24"/>
        </w:rPr>
        <w:t>(2), 293-301.</w:t>
      </w:r>
    </w:p>
    <w:p w14:paraId="44B8B644" w14:textId="77777777" w:rsidR="00C128DF" w:rsidRPr="00BC3168" w:rsidRDefault="00C128D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Hafizi, S., Da Silva, T., Gerritsen, C., Kiang, M., Bagby, R.M., Prce, I., Wilson, A., Houle, S., Rusjan, P., &amp; Mizrahi, R. (2017). Imaging microglial activation in individuals at clinical high risk for psychosis: an in-vivo PET study with FEPPA. </w:t>
      </w:r>
      <w:r w:rsidRPr="00BC3168">
        <w:rPr>
          <w:rFonts w:asciiTheme="majorHAnsi" w:hAnsiTheme="majorHAnsi"/>
          <w:i/>
          <w:sz w:val="24"/>
          <w:szCs w:val="24"/>
        </w:rPr>
        <w:t>Neuropsychopharmacology</w:t>
      </w:r>
      <w:r w:rsidR="000365A8" w:rsidRPr="00BC3168">
        <w:rPr>
          <w:rFonts w:asciiTheme="majorHAnsi" w:hAnsiTheme="majorHAnsi"/>
          <w:i/>
          <w:sz w:val="24"/>
          <w:szCs w:val="24"/>
        </w:rPr>
        <w:t xml:space="preserve">, 42, </w:t>
      </w:r>
      <w:r w:rsidR="000365A8" w:rsidRPr="00BC3168">
        <w:rPr>
          <w:rFonts w:asciiTheme="majorHAnsi" w:hAnsiTheme="majorHAnsi"/>
          <w:sz w:val="24"/>
          <w:szCs w:val="24"/>
        </w:rPr>
        <w:t>2474-2481.</w:t>
      </w:r>
    </w:p>
    <w:p w14:paraId="7D353188" w14:textId="77777777" w:rsidR="00116455" w:rsidRPr="00BC3168" w:rsidRDefault="0011645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Hiirola, A., Pirkola, S., Karukivi, M., Markkula, N., Bagby, R.M., Joukamaa, M., Jula, A., Kronholm, E., Saarijärvi, S., Salminen, J.K., Suvisaari, J., Taylor, G.J., Mattila, A.K. (2017). An evaluation of the absolute and relative stability of alexithymia over 11 years in a Finnish general population. </w:t>
      </w:r>
      <w:r w:rsidRPr="00BC3168">
        <w:rPr>
          <w:rFonts w:asciiTheme="majorHAnsi" w:hAnsiTheme="majorHAnsi"/>
          <w:i/>
          <w:sz w:val="24"/>
          <w:szCs w:val="24"/>
        </w:rPr>
        <w:t>Jo</w:t>
      </w:r>
      <w:r w:rsidR="00340308" w:rsidRPr="00BC3168">
        <w:rPr>
          <w:rFonts w:asciiTheme="majorHAnsi" w:hAnsiTheme="majorHAnsi"/>
          <w:i/>
          <w:sz w:val="24"/>
          <w:szCs w:val="24"/>
        </w:rPr>
        <w:t>urnal of Psychosomatic Research, 95</w:t>
      </w:r>
      <w:r w:rsidR="00340308" w:rsidRPr="00BC3168">
        <w:rPr>
          <w:rFonts w:asciiTheme="majorHAnsi" w:hAnsiTheme="majorHAnsi"/>
          <w:sz w:val="24"/>
          <w:szCs w:val="24"/>
        </w:rPr>
        <w:t xml:space="preserve">, 81-87. </w:t>
      </w:r>
    </w:p>
    <w:p w14:paraId="7CBA1EA5" w14:textId="77777777" w:rsidR="00861802" w:rsidRPr="00861802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Keefer, K.V., Taylor, G.J., Parker, J.D.A., Bagby, R.M. (</w:t>
      </w:r>
      <w:r>
        <w:rPr>
          <w:rFonts w:asciiTheme="majorHAnsi" w:hAnsiTheme="majorHAnsi"/>
          <w:sz w:val="24"/>
          <w:szCs w:val="24"/>
        </w:rPr>
        <w:t>2017</w:t>
      </w:r>
      <w:r w:rsidRPr="00BC3168">
        <w:rPr>
          <w:rFonts w:asciiTheme="majorHAnsi" w:hAnsiTheme="majorHAnsi"/>
          <w:sz w:val="24"/>
          <w:szCs w:val="24"/>
        </w:rPr>
        <w:t>). Taxometric analysis of the Structured Interview for Alexithymia: Further evidence that Alexithymia is a dimensional construct.</w:t>
      </w:r>
      <w:r>
        <w:rPr>
          <w:rFonts w:asciiTheme="majorHAnsi" w:hAnsiTheme="majorHAnsi"/>
          <w:i/>
          <w:sz w:val="24"/>
          <w:szCs w:val="24"/>
        </w:rPr>
        <w:t xml:space="preserve"> Assessment, </w:t>
      </w:r>
      <w:r w:rsidRPr="00861802">
        <w:rPr>
          <w:rFonts w:asciiTheme="majorHAnsi" w:hAnsiTheme="majorHAnsi"/>
          <w:sz w:val="24"/>
          <w:szCs w:val="24"/>
        </w:rPr>
        <w:t>https://doi.org/10.1177/1073191117698220</w:t>
      </w:r>
    </w:p>
    <w:p w14:paraId="0B36A40B" w14:textId="77777777" w:rsidR="00574896" w:rsidRPr="00BC3168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Kolla, N.J., Meyer, J.F., Bagby, R.M., &amp; Brijmohan, A. (2017). Trait anger, physical aggression, and violent offending in Antisocial and Borderline Personality Disorders. </w:t>
      </w:r>
      <w:r w:rsidRPr="00BC3168">
        <w:rPr>
          <w:rFonts w:asciiTheme="majorHAnsi" w:hAnsiTheme="majorHAnsi"/>
          <w:i/>
          <w:sz w:val="24"/>
          <w:szCs w:val="24"/>
        </w:rPr>
        <w:t>Journal of Forensic Sciences, 62</w:t>
      </w:r>
      <w:r w:rsidRPr="00BC3168">
        <w:rPr>
          <w:rFonts w:asciiTheme="majorHAnsi" w:hAnsiTheme="majorHAnsi"/>
          <w:sz w:val="24"/>
          <w:szCs w:val="24"/>
        </w:rPr>
        <w:t>(1), 137-141</w:t>
      </w:r>
    </w:p>
    <w:p w14:paraId="4A3FF677" w14:textId="77777777" w:rsidR="00574896" w:rsidRPr="00BC3168" w:rsidRDefault="006B180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Kotov, R. et al. (2017). The hierarchical taxonomy of psychopathology (HiTOP): A dimensional alternative to traditional nosologies. </w:t>
      </w:r>
      <w:r w:rsidR="00574896" w:rsidRPr="00BC3168">
        <w:rPr>
          <w:rFonts w:asciiTheme="majorHAnsi" w:hAnsiTheme="majorHAnsi"/>
          <w:i/>
          <w:sz w:val="24"/>
          <w:szCs w:val="24"/>
        </w:rPr>
        <w:t>Journal of Abnormal Psychology, 126</w:t>
      </w:r>
      <w:r w:rsidR="00574896" w:rsidRPr="00BC3168">
        <w:rPr>
          <w:rFonts w:asciiTheme="majorHAnsi" w:hAnsiTheme="majorHAnsi"/>
          <w:sz w:val="24"/>
          <w:szCs w:val="24"/>
        </w:rPr>
        <w:t xml:space="preserve">(4), 454-477. 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14:paraId="383A446B" w14:textId="7ED57368" w:rsidR="00232750" w:rsidRPr="00232750" w:rsidRDefault="00C93240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Research and Treatment, 8</w:t>
      </w:r>
      <w:r w:rsidRPr="00BC3168">
        <w:rPr>
          <w:rFonts w:asciiTheme="majorHAnsi" w:hAnsiTheme="majorHAnsi"/>
          <w:sz w:val="24"/>
          <w:szCs w:val="24"/>
        </w:rPr>
        <w:t xml:space="preserve">(2), 150-161. </w:t>
      </w:r>
    </w:p>
    <w:p w14:paraId="635C2005" w14:textId="44113C9B" w:rsidR="00232750" w:rsidRPr="00232750" w:rsidRDefault="00232750" w:rsidP="002327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hAnsiTheme="majorHAnsi"/>
          <w:sz w:val="24"/>
          <w:szCs w:val="24"/>
        </w:rPr>
      </w:pPr>
      <w:r w:rsidRPr="00232750">
        <w:rPr>
          <w:rFonts w:asciiTheme="majorHAnsi" w:hAnsiTheme="majorHAnsi"/>
          <w:sz w:val="24"/>
          <w:szCs w:val="24"/>
        </w:rPr>
        <w:t xml:space="preserve">Noordhof, A., Kamphuis, J. H., Sellbom, M., Eigenhuis, A., &amp; Bagby, R. M. (2018). Change in self-reported personality during major depressive disorder treatment: A reanalysis of treatment studies from a demoralization perspective. </w:t>
      </w:r>
      <w:r w:rsidRPr="00232750">
        <w:rPr>
          <w:rFonts w:asciiTheme="majorHAnsi" w:hAnsiTheme="majorHAnsi"/>
          <w:i/>
          <w:sz w:val="24"/>
          <w:szCs w:val="24"/>
        </w:rPr>
        <w:t>Personality Disorders: Theory, Research, and Treatment, 9</w:t>
      </w:r>
      <w:r w:rsidRPr="00232750">
        <w:rPr>
          <w:rFonts w:asciiTheme="majorHAnsi" w:hAnsiTheme="majorHAnsi"/>
          <w:sz w:val="24"/>
          <w:szCs w:val="24"/>
        </w:rPr>
        <w:t>(1), 93-100.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750">
        <w:rPr>
          <w:rFonts w:asciiTheme="majorHAnsi" w:hAnsiTheme="majorHAnsi"/>
          <w:sz w:val="24"/>
          <w:szCs w:val="24"/>
        </w:rPr>
        <w:t>http://dx.doi.org/10.1037/per0000238</w:t>
      </w:r>
    </w:p>
    <w:p w14:paraId="2D73FF4C" w14:textId="77777777" w:rsidR="00696CB7" w:rsidRPr="00BC3168" w:rsidRDefault="00696CB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Quilty, L.C., Taylor, G.J., McBride, C., &amp; Bagby, R.M. (2017). Relationships among Alexithymia, therapeutic alliance, and psychotherapy outcome in major depressive disorder.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Psychiatry Research,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254, 75-79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. </w:t>
      </w:r>
    </w:p>
    <w:p w14:paraId="5615D1C3" w14:textId="77777777" w:rsidR="00116C50" w:rsidRPr="00FA3DCE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Quilty, L.</w:t>
      </w:r>
      <w:r w:rsidRPr="00BC3168">
        <w:rPr>
          <w:rFonts w:asciiTheme="majorHAnsi" w:hAnsiTheme="majorHAnsi"/>
          <w:sz w:val="24"/>
          <w:szCs w:val="24"/>
        </w:rPr>
        <w:t xml:space="preserve">C., Watson, C., Toneatto, T., &amp; Bagby, R.M. (2017). A prospective investigation of affect, the desire to gamble, gambling motivations and gambling behavior in the mood disorders. </w:t>
      </w:r>
      <w:r w:rsidRPr="00BC3168">
        <w:rPr>
          <w:rFonts w:asciiTheme="majorHAnsi" w:hAnsiTheme="majorHAnsi"/>
          <w:i/>
          <w:sz w:val="24"/>
          <w:szCs w:val="24"/>
        </w:rPr>
        <w:t>Journal of Gambling Studies, 33</w:t>
      </w:r>
      <w:r w:rsidRPr="00BC3168">
        <w:rPr>
          <w:rFonts w:asciiTheme="majorHAnsi" w:hAnsiTheme="majorHAnsi"/>
          <w:sz w:val="24"/>
          <w:szCs w:val="24"/>
        </w:rPr>
        <w:t xml:space="preserve">, 115-129. </w:t>
      </w:r>
    </w:p>
    <w:p w14:paraId="1E1D06CD" w14:textId="77777777" w:rsidR="00C04831" w:rsidRPr="00BC3168" w:rsidRDefault="00FD1E8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2016</w:t>
      </w:r>
    </w:p>
    <w:p w14:paraId="5A9A9B98" w14:textId="77777777" w:rsidR="00C04831" w:rsidRPr="00BC3168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Al-Dajani, N., Gralnick, T.M., &amp; Bagby, R.M. (2016). A psychometric review of the Personality Inventory for DSM–5 (PID–5): Current status and future directions.</w:t>
      </w:r>
      <w:r w:rsidRPr="00BC316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Journal of Personality Assessment, 98</w:t>
      </w:r>
      <w:r w:rsidRPr="00BC3168">
        <w:rPr>
          <w:rFonts w:asciiTheme="majorHAnsi" w:hAnsiTheme="majorHAnsi"/>
          <w:iCs/>
          <w:sz w:val="24"/>
          <w:szCs w:val="24"/>
          <w:shd w:val="clear" w:color="auto" w:fill="FFFFFF"/>
        </w:rPr>
        <w:t>(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1), 62-81.</w:t>
      </w:r>
    </w:p>
    <w:p w14:paraId="78500E1A" w14:textId="77777777" w:rsidR="00FA0209" w:rsidRPr="00BC316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Gralnick, T.</w:t>
      </w:r>
      <w:r w:rsidR="00FA0209" w:rsidRPr="00BC3168">
        <w:rPr>
          <w:rFonts w:asciiTheme="majorHAnsi" w:hAnsiTheme="majorHAnsi"/>
          <w:sz w:val="24"/>
          <w:szCs w:val="24"/>
        </w:rPr>
        <w:t>M.,</w:t>
      </w:r>
      <w:r w:rsidR="00C15D0A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Al-Dajani, N., &amp; Uliaszek, A.</w:t>
      </w:r>
      <w:r w:rsidR="00FA0209" w:rsidRPr="00BC3168">
        <w:rPr>
          <w:rFonts w:asciiTheme="majorHAnsi" w:hAnsiTheme="majorHAnsi"/>
          <w:sz w:val="24"/>
          <w:szCs w:val="24"/>
        </w:rPr>
        <w:t xml:space="preserve">A. (2016). The role of the Five-Factor model in personality assessment and treatment planning. </w:t>
      </w:r>
      <w:r w:rsidR="00FA0209" w:rsidRPr="00BC3168">
        <w:rPr>
          <w:rFonts w:asciiTheme="majorHAnsi" w:hAnsiTheme="majorHAnsi"/>
          <w:i/>
          <w:sz w:val="24"/>
          <w:szCs w:val="24"/>
        </w:rPr>
        <w:t>Clinical Psychology: Science and Research Practice,</w:t>
      </w:r>
      <w:r w:rsidR="00FA0209" w:rsidRPr="00BC3168">
        <w:rPr>
          <w:rFonts w:asciiTheme="majorHAnsi" w:hAnsiTheme="majorHAnsi"/>
          <w:sz w:val="24"/>
          <w:szCs w:val="24"/>
        </w:rPr>
        <w:t xml:space="preserve"> 23, 365-381. </w:t>
      </w:r>
    </w:p>
    <w:p w14:paraId="3239ED43" w14:textId="77777777" w:rsidR="00F46DB0" w:rsidRPr="00BC3168" w:rsidRDefault="00F46DB0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kern w:val="36"/>
          <w:sz w:val="24"/>
          <w:szCs w:val="24"/>
        </w:rPr>
        <w:t xml:space="preserve">Bernecker, S., Constantino, M.J., Atkinson, L.R., Bagby, R.M., Ravitz, P., &amp; McBride, C. (2016). Attachment style as a moderating influence on the efficacy of Cognitive-Behavioral and Interpersonal Psychotherapy for depression: A failure to replicate. </w:t>
      </w:r>
      <w:r w:rsidRPr="00BC3168">
        <w:rPr>
          <w:rFonts w:asciiTheme="majorHAnsi" w:hAnsiTheme="majorHAnsi"/>
          <w:i/>
          <w:sz w:val="24"/>
          <w:szCs w:val="24"/>
        </w:rPr>
        <w:t>Psychotherapy, 53</w:t>
      </w:r>
      <w:r w:rsidRPr="00BC3168">
        <w:rPr>
          <w:rFonts w:asciiTheme="majorHAnsi" w:hAnsiTheme="majorHAnsi"/>
          <w:sz w:val="24"/>
          <w:szCs w:val="24"/>
        </w:rPr>
        <w:t>(1), 22-23.</w:t>
      </w:r>
    </w:p>
    <w:p w14:paraId="734FF9E1" w14:textId="77777777" w:rsidR="0050269F" w:rsidRPr="00BC3168" w:rsidRDefault="0050269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Dermody, S.S., Quilty, L.C., &amp; Bagby, R.M. (2016). Interpersonal impacts mediate the association between personality and treatment response in major depression.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Counseling Psychology, 63</w:t>
      </w:r>
      <w:r w:rsidRPr="00BC3168">
        <w:rPr>
          <w:rFonts w:asciiTheme="majorHAnsi" w:hAnsiTheme="majorHAnsi"/>
          <w:iCs/>
          <w:sz w:val="24"/>
          <w:szCs w:val="24"/>
        </w:rPr>
        <w:t>(4), 396</w:t>
      </w:r>
      <w:r w:rsidR="00630AF2" w:rsidRPr="00BC3168">
        <w:rPr>
          <w:rFonts w:asciiTheme="majorHAnsi" w:hAnsiTheme="majorHAnsi"/>
          <w:iCs/>
          <w:sz w:val="24"/>
          <w:szCs w:val="24"/>
        </w:rPr>
        <w:t>-404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5E322512" w14:textId="47F52F72" w:rsidR="00A84E47" w:rsidRPr="00BC3168" w:rsidRDefault="00A84E47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</w:t>
      </w:r>
      <w:r w:rsidR="0009241F" w:rsidRPr="00BC3168">
        <w:rPr>
          <w:rFonts w:asciiTheme="majorHAnsi" w:hAnsiTheme="majorHAnsi"/>
          <w:sz w:val="24"/>
          <w:szCs w:val="24"/>
        </w:rPr>
        <w:t>eough, M.T., Wardell, J.D., Hendershot, C.S., Bagby, R.M., &amp; Quilty, L.</w:t>
      </w:r>
      <w:r w:rsidRPr="00BC3168">
        <w:rPr>
          <w:rFonts w:asciiTheme="majorHAnsi" w:hAnsiTheme="majorHAnsi"/>
          <w:sz w:val="24"/>
          <w:szCs w:val="24"/>
        </w:rPr>
        <w:t xml:space="preserve">C. (2016). Fun seeking and reward responsiveness moderate the effect of the behavioural inhibition system on coping-motivated problem gambling. </w:t>
      </w:r>
      <w:r w:rsidRPr="00232750">
        <w:rPr>
          <w:rFonts w:asciiTheme="majorHAnsi" w:hAnsiTheme="majorHAnsi"/>
          <w:i/>
          <w:sz w:val="24"/>
          <w:szCs w:val="24"/>
        </w:rPr>
        <w:t>Journal of Gambling Studies</w:t>
      </w:r>
      <w:r w:rsidR="00232750" w:rsidRPr="00232750">
        <w:rPr>
          <w:rFonts w:asciiTheme="majorHAnsi" w:hAnsiTheme="majorHAnsi"/>
          <w:i/>
          <w:sz w:val="24"/>
          <w:szCs w:val="24"/>
        </w:rPr>
        <w:t>, 33</w:t>
      </w:r>
      <w:r w:rsidR="00232750">
        <w:rPr>
          <w:rFonts w:asciiTheme="majorHAnsi" w:hAnsiTheme="majorHAnsi"/>
          <w:sz w:val="24"/>
          <w:szCs w:val="24"/>
        </w:rPr>
        <w:t xml:space="preserve">(3), </w:t>
      </w:r>
      <w:r w:rsidR="00232750" w:rsidRPr="00232750">
        <w:rPr>
          <w:rFonts w:asciiTheme="majorHAnsi" w:hAnsiTheme="majorHAnsi"/>
          <w:sz w:val="24"/>
          <w:szCs w:val="24"/>
        </w:rPr>
        <w:t>769-782. doi: 10.1007/s10899-016-9646-2.</w:t>
      </w:r>
    </w:p>
    <w:p w14:paraId="44C518F4" w14:textId="77777777" w:rsidR="00FF6E6B" w:rsidRPr="00BC3168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</w:t>
      </w:r>
      <w:r w:rsidR="00DC2596" w:rsidRPr="00BC3168">
        <w:rPr>
          <w:rFonts w:asciiTheme="majorHAnsi" w:hAnsiTheme="majorHAnsi"/>
          <w:sz w:val="24"/>
          <w:szCs w:val="24"/>
        </w:rPr>
        <w:t>J.</w:t>
      </w:r>
      <w:r w:rsidRPr="00BC3168">
        <w:rPr>
          <w:rFonts w:asciiTheme="majorHAnsi" w:hAnsiTheme="majorHAnsi"/>
          <w:sz w:val="24"/>
          <w:szCs w:val="24"/>
        </w:rPr>
        <w:t xml:space="preserve">, Chiuccariello, L., Wilson, A., Houle, S., Links, P., Bagby, R.M., McMain, S., Patel, J., Rekkas, P.V., Pasricha, S., &amp; Meyer, J. (2016). Elevated Monoamine Oxidase-A distribution volume in Borderline Personality Disorder patients is associated with severity across mood symptoms, suicidality, and cognition. </w:t>
      </w:r>
      <w:r w:rsidRPr="00BC3168">
        <w:rPr>
          <w:rFonts w:asciiTheme="majorHAnsi" w:hAnsiTheme="majorHAnsi"/>
          <w:i/>
          <w:sz w:val="24"/>
          <w:szCs w:val="24"/>
        </w:rPr>
        <w:t>Biological Psychiatr</w:t>
      </w:r>
      <w:r w:rsidR="005A4AAB" w:rsidRPr="00BC3168">
        <w:rPr>
          <w:rFonts w:asciiTheme="majorHAnsi" w:hAnsiTheme="majorHAnsi"/>
          <w:i/>
          <w:sz w:val="24"/>
          <w:szCs w:val="24"/>
        </w:rPr>
        <w:t>y</w:t>
      </w:r>
      <w:r w:rsidRPr="00BC3168">
        <w:rPr>
          <w:rFonts w:asciiTheme="majorHAnsi" w:hAnsiTheme="majorHAnsi"/>
          <w:i/>
          <w:sz w:val="24"/>
          <w:szCs w:val="24"/>
        </w:rPr>
        <w:t>, 79</w:t>
      </w:r>
      <w:r w:rsidRPr="00BC3168">
        <w:rPr>
          <w:rFonts w:asciiTheme="majorHAnsi" w:hAnsiTheme="majorHAnsi"/>
          <w:sz w:val="24"/>
          <w:szCs w:val="24"/>
        </w:rPr>
        <w:t>(2), 117-126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585B1451" w14:textId="77777777" w:rsidR="009761BE" w:rsidRPr="00BC316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</w:t>
      </w:r>
      <w:r w:rsidR="009761BE" w:rsidRPr="00BC3168">
        <w:rPr>
          <w:rFonts w:asciiTheme="majorHAnsi" w:hAnsiTheme="majorHAnsi"/>
          <w:sz w:val="24"/>
          <w:szCs w:val="24"/>
        </w:rPr>
        <w:t>J., Dunlop, K., D</w:t>
      </w:r>
      <w:r w:rsidRPr="00BC3168">
        <w:rPr>
          <w:rFonts w:asciiTheme="majorHAnsi" w:hAnsiTheme="majorHAnsi"/>
          <w:sz w:val="24"/>
          <w:szCs w:val="24"/>
        </w:rPr>
        <w:t>ownar, J., Links, P., Bagby, R.M., Wilson, A.</w:t>
      </w:r>
      <w:r w:rsidR="009761BE" w:rsidRPr="00BC3168">
        <w:rPr>
          <w:rFonts w:asciiTheme="majorHAnsi" w:hAnsiTheme="majorHAnsi"/>
          <w:sz w:val="24"/>
          <w:szCs w:val="24"/>
        </w:rPr>
        <w:t>A., Houle,</w:t>
      </w:r>
      <w:r w:rsidRPr="00BC3168">
        <w:rPr>
          <w:rFonts w:asciiTheme="majorHAnsi" w:hAnsiTheme="majorHAnsi"/>
          <w:sz w:val="24"/>
          <w:szCs w:val="24"/>
        </w:rPr>
        <w:t xml:space="preserve"> S., Rasquinha, F., Simpson, A.</w:t>
      </w:r>
      <w:r w:rsidR="009761BE" w:rsidRPr="00BC3168">
        <w:rPr>
          <w:rFonts w:asciiTheme="majorHAnsi" w:hAnsiTheme="majorHAnsi"/>
          <w:sz w:val="24"/>
          <w:szCs w:val="24"/>
        </w:rPr>
        <w:t>I., &amp; Meyer,</w:t>
      </w:r>
      <w:r w:rsidRPr="00BC3168">
        <w:rPr>
          <w:rFonts w:asciiTheme="majorHAnsi" w:hAnsiTheme="majorHAnsi"/>
          <w:sz w:val="24"/>
          <w:szCs w:val="24"/>
        </w:rPr>
        <w:t xml:space="preserve"> J.</w:t>
      </w:r>
      <w:r w:rsidR="009761BE" w:rsidRPr="00BC3168">
        <w:rPr>
          <w:rFonts w:asciiTheme="majorHAnsi" w:hAnsiTheme="majorHAnsi"/>
          <w:sz w:val="24"/>
          <w:szCs w:val="24"/>
        </w:rPr>
        <w:t xml:space="preserve">H. (2016). Association of ventral striatum monoamine oxidase-A binding and functional connectivity in antisocial personality disorder with high impulsivity: A positron emission tomography and functional magnetic resonance imaging study. </w:t>
      </w:r>
      <w:r w:rsidR="009761BE" w:rsidRPr="00BC3168">
        <w:rPr>
          <w:rFonts w:asciiTheme="majorHAnsi" w:hAnsiTheme="majorHAnsi"/>
          <w:i/>
          <w:sz w:val="24"/>
          <w:szCs w:val="24"/>
        </w:rPr>
        <w:t>European Neuropsychopharmacology, 26</w:t>
      </w:r>
      <w:r w:rsidR="009761BE" w:rsidRPr="00BC3168">
        <w:rPr>
          <w:rFonts w:asciiTheme="majorHAnsi" w:hAnsiTheme="majorHAnsi"/>
          <w:sz w:val="24"/>
          <w:szCs w:val="24"/>
        </w:rPr>
        <w:t xml:space="preserve">(4), 777-786. </w:t>
      </w:r>
    </w:p>
    <w:p w14:paraId="392752CC" w14:textId="77777777" w:rsidR="004C616D" w:rsidRPr="00BC3168" w:rsidRDefault="004C616D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</w:t>
      </w:r>
      <w:r w:rsidR="0009241F" w:rsidRPr="00BC3168">
        <w:rPr>
          <w:rFonts w:asciiTheme="majorHAnsi" w:hAnsiTheme="majorHAnsi"/>
          <w:sz w:val="24"/>
          <w:szCs w:val="24"/>
        </w:rPr>
        <w:t>er, S. C., Quilty, L.C., Uliaszek, A.A., McBride, C., Bagby, R.</w:t>
      </w:r>
      <w:r w:rsidRPr="00BC3168">
        <w:rPr>
          <w:rFonts w:asciiTheme="majorHAnsi" w:hAnsiTheme="majorHAnsi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BC3168">
        <w:rPr>
          <w:rFonts w:asciiTheme="majorHAnsi" w:hAnsiTheme="majorHAnsi"/>
          <w:i/>
          <w:sz w:val="24"/>
          <w:szCs w:val="24"/>
        </w:rPr>
        <w:t>Journal of Affective Disorders, 201</w:t>
      </w:r>
      <w:r w:rsidRPr="00BC3168">
        <w:rPr>
          <w:rFonts w:asciiTheme="majorHAnsi" w:hAnsiTheme="majorHAnsi"/>
          <w:sz w:val="24"/>
          <w:szCs w:val="24"/>
        </w:rPr>
        <w:t>, 137-144.</w:t>
      </w:r>
    </w:p>
    <w:p w14:paraId="34A0411D" w14:textId="77777777" w:rsidR="00FF6E6B" w:rsidRPr="00BC3168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McGee, N.S., Bagby, R.M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., Goodwin, B.E., Burchett, D., Sellbom, M., Ayearst, L.E., . . . &amp; Baker, S. (2016). The effect of response bias on the Personality Inventory for DSM-5 (PID-5).</w:t>
      </w:r>
      <w:r w:rsidRPr="00BC3168">
        <w:rPr>
          <w:rStyle w:val="apple-converted-space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Journal of Personality Assessment, 98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(1), 51-61.</w:t>
      </w:r>
    </w:p>
    <w:p w14:paraId="02EEC9AF" w14:textId="77777777" w:rsidR="00F73A93" w:rsidRPr="00BC3168" w:rsidRDefault="00BF315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</w:t>
      </w:r>
      <w:r w:rsidR="0009241F" w:rsidRPr="00BC3168">
        <w:rPr>
          <w:rFonts w:asciiTheme="majorHAnsi" w:hAnsiTheme="majorHAnsi"/>
          <w:sz w:val="24"/>
          <w:szCs w:val="24"/>
        </w:rPr>
        <w:t>uilty, L.C., Marshe, V., Lobo, D.S.S., Harkness, K.L., Müller, D.J., &amp; Bagby, R.</w:t>
      </w:r>
      <w:r w:rsidRPr="00BC3168">
        <w:rPr>
          <w:rFonts w:asciiTheme="majorHAnsi" w:hAnsiTheme="majorHAnsi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r w:rsidRPr="00BC3168">
        <w:rPr>
          <w:rFonts w:asciiTheme="majorHAnsi" w:hAnsiTheme="majorHAnsi"/>
          <w:i/>
          <w:sz w:val="24"/>
          <w:szCs w:val="24"/>
        </w:rPr>
        <w:t xml:space="preserve">Neuropsychobiology, 74, </w:t>
      </w:r>
      <w:r w:rsidRPr="00BC3168">
        <w:rPr>
          <w:rFonts w:asciiTheme="majorHAnsi" w:hAnsiTheme="majorHAnsi"/>
          <w:sz w:val="24"/>
          <w:szCs w:val="24"/>
        </w:rPr>
        <w:t>78-83.</w:t>
      </w:r>
    </w:p>
    <w:p w14:paraId="1DBBF161" w14:textId="77777777" w:rsidR="00BF3156" w:rsidRPr="00BC3168" w:rsidRDefault="0009241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F73A93" w:rsidRPr="00BC3168">
        <w:rPr>
          <w:rFonts w:asciiTheme="majorHAnsi" w:hAnsiTheme="majorHAnsi"/>
          <w:sz w:val="24"/>
          <w:szCs w:val="24"/>
        </w:rPr>
        <w:t>C., Yiu, Y., Shamsi, H., Fredericks, B., Premachan</w:t>
      </w:r>
      <w:r w:rsidRPr="00BC3168">
        <w:rPr>
          <w:rFonts w:asciiTheme="majorHAnsi" w:hAnsiTheme="majorHAnsi"/>
          <w:sz w:val="24"/>
          <w:szCs w:val="24"/>
        </w:rPr>
        <w:t>diran, P., Allan, S., Bagby, R.M., &amp; Pollock, B.</w:t>
      </w:r>
      <w:r w:rsidR="00F73A93" w:rsidRPr="00BC3168">
        <w:rPr>
          <w:rFonts w:asciiTheme="majorHAnsi" w:hAnsiTheme="majorHAnsi"/>
          <w:sz w:val="24"/>
          <w:szCs w:val="24"/>
        </w:rPr>
        <w:t xml:space="preserve">G. (2016). The faces of impulsivity: A Five Factor Model framework. </w:t>
      </w:r>
      <w:r w:rsidR="00F73A93" w:rsidRPr="00BC3168">
        <w:rPr>
          <w:rFonts w:asciiTheme="majorHAnsi" w:hAnsiTheme="majorHAnsi"/>
          <w:i/>
          <w:sz w:val="24"/>
          <w:szCs w:val="24"/>
        </w:rPr>
        <w:t xml:space="preserve">Personality and Individual Differences, 101, </w:t>
      </w:r>
      <w:r w:rsidR="00F73A93" w:rsidRPr="00BC3168">
        <w:rPr>
          <w:rFonts w:asciiTheme="majorHAnsi" w:hAnsiTheme="majorHAnsi"/>
          <w:sz w:val="24"/>
          <w:szCs w:val="24"/>
        </w:rPr>
        <w:t xml:space="preserve">507-508. </w:t>
      </w:r>
      <w:r w:rsidR="00BF3156" w:rsidRPr="00BC3168">
        <w:rPr>
          <w:rFonts w:asciiTheme="majorHAnsi" w:hAnsiTheme="majorHAnsi"/>
          <w:sz w:val="24"/>
          <w:szCs w:val="24"/>
        </w:rPr>
        <w:t xml:space="preserve"> </w:t>
      </w:r>
    </w:p>
    <w:p w14:paraId="4E27CF8F" w14:textId="77777777" w:rsidR="00FD1E8F" w:rsidRPr="00BC3168" w:rsidRDefault="003D6C7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Rodrigo, A.H., Di Domenico, S.I., Graves, B.</w:t>
      </w:r>
      <w:r w:rsidR="00FD1E8F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>., Lam, J., Ayaz, H., Bagby, R.M., &amp; Ruocco, A.</w:t>
      </w:r>
      <w:r w:rsidR="00FD1E8F" w:rsidRPr="00BC3168">
        <w:rPr>
          <w:rFonts w:asciiTheme="majorHAnsi" w:hAnsiTheme="majorHAnsi" w:cs="Arial"/>
          <w:sz w:val="24"/>
          <w:szCs w:val="24"/>
        </w:rPr>
        <w:t xml:space="preserve">C. (2016). Linking trait-based phenotypes to prefrontal cortex activation during inhibitory control. </w:t>
      </w:r>
      <w:r w:rsidR="00FD1E8F" w:rsidRPr="00BC3168">
        <w:rPr>
          <w:rFonts w:asciiTheme="majorHAnsi" w:hAnsiTheme="majorHAnsi" w:cs="Arial"/>
          <w:i/>
          <w:sz w:val="24"/>
          <w:szCs w:val="24"/>
        </w:rPr>
        <w:t>Social Cognitive and Affective Neuroscience, 11</w:t>
      </w:r>
      <w:r w:rsidR="00FD1E8F" w:rsidRPr="00BC3168">
        <w:rPr>
          <w:rFonts w:asciiTheme="majorHAnsi" w:hAnsiTheme="majorHAnsi" w:cs="Arial"/>
          <w:sz w:val="24"/>
          <w:szCs w:val="24"/>
        </w:rPr>
        <w:t>(1), 55-65.</w:t>
      </w:r>
    </w:p>
    <w:p w14:paraId="68529011" w14:textId="77777777" w:rsidR="00D76317" w:rsidRPr="00BC316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Taylor, G.J., Bagby, R.</w:t>
      </w:r>
      <w:r w:rsidR="00D76317" w:rsidRPr="00BC3168">
        <w:rPr>
          <w:rFonts w:asciiTheme="majorHAnsi" w:hAnsiTheme="majorHAnsi" w:cs="Arial"/>
          <w:sz w:val="24"/>
          <w:szCs w:val="24"/>
        </w:rPr>
        <w:t xml:space="preserve">M., </w:t>
      </w:r>
      <w:r w:rsidRPr="00BC3168">
        <w:rPr>
          <w:rFonts w:asciiTheme="majorHAnsi" w:hAnsiTheme="majorHAnsi" w:cs="Arial"/>
          <w:sz w:val="24"/>
          <w:szCs w:val="24"/>
        </w:rPr>
        <w:t>Parker, J.D.</w:t>
      </w:r>
      <w:r w:rsidR="00D76317" w:rsidRPr="00BC3168">
        <w:rPr>
          <w:rFonts w:asciiTheme="majorHAnsi" w:hAnsiTheme="majorHAnsi" w:cs="Arial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BC3168">
        <w:rPr>
          <w:rFonts w:asciiTheme="majorHAnsi" w:hAnsiTheme="majorHAnsi" w:cs="Arial"/>
          <w:i/>
          <w:sz w:val="24"/>
          <w:szCs w:val="24"/>
        </w:rPr>
        <w:t xml:space="preserve">Neuroscience &amp; Biobehavioural Reviews, 68, </w:t>
      </w:r>
      <w:r w:rsidR="00D76317" w:rsidRPr="00BC3168">
        <w:rPr>
          <w:rFonts w:asciiTheme="majorHAnsi" w:hAnsiTheme="majorHAnsi" w:cs="Arial"/>
          <w:sz w:val="24"/>
          <w:szCs w:val="24"/>
        </w:rPr>
        <w:t>1006-1020.</w:t>
      </w:r>
    </w:p>
    <w:p w14:paraId="0811906D" w14:textId="641CBFDB" w:rsidR="0032593C" w:rsidRPr="003258C4" w:rsidRDefault="00E15A7C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E15A7C">
        <w:rPr>
          <w:rFonts w:asciiTheme="majorHAnsi" w:hAnsiTheme="majorHAnsi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E15A7C">
        <w:rPr>
          <w:rFonts w:asciiTheme="majorHAnsi" w:hAnsiTheme="majorHAnsi"/>
          <w:i/>
          <w:sz w:val="24"/>
          <w:szCs w:val="24"/>
        </w:rPr>
        <w:t>Psychological Assessment, 28</w:t>
      </w:r>
      <w:r w:rsidRPr="00E15A7C">
        <w:rPr>
          <w:rFonts w:asciiTheme="majorHAnsi" w:hAnsiTheme="majorHAnsi"/>
          <w:sz w:val="24"/>
          <w:szCs w:val="24"/>
        </w:rPr>
        <w:t>(6), 627-638. doi:10.1037/pas0000169</w:t>
      </w:r>
    </w:p>
    <w:p w14:paraId="24DE6B22" w14:textId="3BEF8D5F" w:rsidR="00CC0152" w:rsidRPr="00BC3168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15A7C">
        <w:rPr>
          <w:rFonts w:asciiTheme="majorHAnsi" w:hAnsiTheme="majorHAnsi"/>
          <w:sz w:val="24"/>
          <w:szCs w:val="24"/>
          <w:lang w:val="en-CA"/>
        </w:rPr>
        <w:t xml:space="preserve">Watters, C. A., Taylor, G. J., Quilty, L. C., &amp; Bagby, R. M. (2016). An examination of the topology and measurement of the alexithymia construct using network analysis. </w:t>
      </w:r>
      <w:r w:rsidRPr="00E15A7C">
        <w:rPr>
          <w:rFonts w:asciiTheme="majorHAnsi" w:hAnsiTheme="majorHAnsi"/>
          <w:i/>
          <w:sz w:val="24"/>
          <w:szCs w:val="24"/>
          <w:lang w:val="en-CA"/>
        </w:rPr>
        <w:t>Journal of Personality Assessment, 98</w:t>
      </w:r>
      <w:r w:rsidRPr="00E15A7C">
        <w:rPr>
          <w:rFonts w:asciiTheme="majorHAnsi" w:hAnsiTheme="majorHAnsi"/>
          <w:sz w:val="24"/>
          <w:szCs w:val="24"/>
          <w:lang w:val="en-CA"/>
        </w:rPr>
        <w:t>(6), 649-659. doi:10.1080/00223891.2016.1172077</w:t>
      </w:r>
    </w:p>
    <w:p w14:paraId="03C0C069" w14:textId="77777777" w:rsidR="00DD00EE" w:rsidRPr="00BC3168" w:rsidRDefault="00DD00EE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Zahavi, A.Y., Sabbagh, M.A., Washburn, D., Mazurka, R., Bagby, R.M., Strauss, J., ... &amp; Harkness, K.L. (2016). Serotonin and dopamine gene variation and Theory of Mind decoding accuracy in major depression: A preliminary Investigation.</w:t>
      </w:r>
      <w:r w:rsidRPr="00BC3168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PLOS ONE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BC3168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11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(3). </w:t>
      </w:r>
    </w:p>
    <w:p w14:paraId="14A23372" w14:textId="77777777" w:rsidR="00FD1E8F" w:rsidRPr="00BC3168" w:rsidRDefault="00FD1E8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2015</w:t>
      </w:r>
    </w:p>
    <w:p w14:paraId="2D9C51D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Anderson, J.L., Sellbom, M., Ayearst, L., Quilty, L.C., Chmielewski, M., &amp; Bagby, R.M. (2015).  Associations between DSM-5 Section III personality traits and Minnesota Multiphasic Personality Inventory-2- Restructured Form (MMPI-2-RF) Scales in a psychiatric patient sample. </w:t>
      </w:r>
      <w:r w:rsidRPr="00BC3168">
        <w:rPr>
          <w:rFonts w:asciiTheme="majorHAnsi" w:hAnsiTheme="majorHAnsi"/>
          <w:i/>
          <w:sz w:val="24"/>
          <w:szCs w:val="24"/>
        </w:rPr>
        <w:t>Psychological Assessment, 27</w:t>
      </w:r>
      <w:r w:rsidRPr="00BC3168">
        <w:rPr>
          <w:rFonts w:asciiTheme="majorHAnsi" w:hAnsiTheme="majorHAnsi"/>
          <w:sz w:val="24"/>
          <w:szCs w:val="24"/>
        </w:rPr>
        <w:t>(3), 801-815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60FC6C23" w14:textId="0DB4BF7F" w:rsidR="00FD1E8F" w:rsidRPr="003258C4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Chmielewski, M., Clark, L.A., Bagby, R.M., &amp; Watson, D. (2015). Method matters: Understanding diagnostic reliability in DSM-IV and DSM-5.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Abnormal Psychology, 124</w:t>
      </w:r>
      <w:r w:rsidRPr="00BC3168">
        <w:rPr>
          <w:rFonts w:asciiTheme="majorHAnsi" w:hAnsiTheme="majorHAnsi"/>
          <w:iCs/>
          <w:sz w:val="24"/>
          <w:szCs w:val="24"/>
        </w:rPr>
        <w:t>(3), 764</w:t>
      </w:r>
      <w:r w:rsidR="00BB7385" w:rsidRPr="00BC3168">
        <w:rPr>
          <w:rFonts w:asciiTheme="majorHAnsi" w:hAnsiTheme="majorHAnsi"/>
          <w:iCs/>
          <w:sz w:val="24"/>
          <w:szCs w:val="24"/>
        </w:rPr>
        <w:t>-769</w:t>
      </w:r>
      <w:r w:rsidRPr="00BC3168">
        <w:rPr>
          <w:rFonts w:asciiTheme="majorHAnsi" w:hAnsiTheme="majorHAnsi"/>
          <w:i/>
          <w:iCs/>
          <w:sz w:val="24"/>
          <w:szCs w:val="24"/>
        </w:rPr>
        <w:t>. </w:t>
      </w:r>
    </w:p>
    <w:p w14:paraId="6A232B33" w14:textId="4B2D8AC9" w:rsidR="00402773" w:rsidRPr="00BC3168" w:rsidRDefault="00402773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402773">
        <w:rPr>
          <w:rFonts w:asciiTheme="majorHAnsi" w:hAnsiTheme="majorHAnsi"/>
          <w:sz w:val="24"/>
          <w:szCs w:val="24"/>
        </w:rPr>
        <w:t xml:space="preserve">Dere, J., Watters, C. A., Yu, S. C. M., Bagby, R. M., Ryder, A. G., &amp; Harkness, K. L. (2015). Cross-cultural examination of measurement invariance of the Beck Depression Inventory–II. </w:t>
      </w:r>
      <w:r w:rsidRPr="00402773">
        <w:rPr>
          <w:rFonts w:asciiTheme="majorHAnsi" w:hAnsiTheme="majorHAnsi"/>
          <w:i/>
          <w:sz w:val="24"/>
          <w:szCs w:val="24"/>
        </w:rPr>
        <w:t>Psychological Assessment, 27</w:t>
      </w:r>
      <w:r w:rsidRPr="00402773">
        <w:rPr>
          <w:rFonts w:asciiTheme="majorHAnsi" w:hAnsiTheme="majorHAnsi"/>
          <w:sz w:val="24"/>
          <w:szCs w:val="24"/>
        </w:rPr>
        <w:t>(1), 68-81. doi:10.1037/pas0000026</w:t>
      </w:r>
    </w:p>
    <w:p w14:paraId="4ECD5C0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Drvaric, L., Gerri</w:t>
      </w:r>
      <w:r w:rsidR="0009241F" w:rsidRPr="00BC3168">
        <w:rPr>
          <w:rFonts w:asciiTheme="majorHAnsi" w:hAnsiTheme="majorHAnsi"/>
          <w:sz w:val="24"/>
          <w:szCs w:val="24"/>
          <w:shd w:val="clear" w:color="auto" w:fill="FFFFFF"/>
        </w:rPr>
        <w:t>tsen, C., Rashid, T., Bagby, R.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BC316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Canadian Psychology, 56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(3), 332</w:t>
      </w:r>
      <w:r w:rsidR="00BB7385" w:rsidRPr="00BC3168">
        <w:rPr>
          <w:rFonts w:asciiTheme="majorHAnsi" w:hAnsiTheme="majorHAnsi"/>
          <w:sz w:val="24"/>
          <w:szCs w:val="24"/>
          <w:shd w:val="clear" w:color="auto" w:fill="FFFFFF"/>
        </w:rPr>
        <w:t>-347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37511053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BC3168">
        <w:rPr>
          <w:rFonts w:asciiTheme="majorHAnsi" w:hAnsiTheme="majorHAnsi"/>
          <w:i/>
          <w:sz w:val="24"/>
          <w:szCs w:val="24"/>
        </w:rPr>
        <w:t>Journal of Abnormal Psychology, 124</w:t>
      </w:r>
      <w:r w:rsidRPr="00BC3168">
        <w:rPr>
          <w:rFonts w:asciiTheme="majorHAnsi" w:hAnsiTheme="majorHAnsi"/>
          <w:sz w:val="24"/>
          <w:szCs w:val="24"/>
        </w:rPr>
        <w:t>(2), 275-287.</w:t>
      </w:r>
    </w:p>
    <w:p w14:paraId="3BEC236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Strauss, J., Bagby, R.M., Stewart, J.G., Larocque, C., Mazurka, R., Ravindran, A.,Wynn-Edwards, K.E., Rector, N.A., &amp; Kennedy, J. (2015). Interactions between childhood maltreatment and brain-derived neurotropic factor and serotonin transporter polymorphisms on depressive symptoms. </w:t>
      </w:r>
      <w:r w:rsidRPr="00BC3168">
        <w:rPr>
          <w:rFonts w:asciiTheme="majorHAnsi" w:hAnsiTheme="majorHAnsi"/>
          <w:i/>
          <w:sz w:val="24"/>
          <w:szCs w:val="24"/>
        </w:rPr>
        <w:t>Psychiatry Research, 229</w:t>
      </w:r>
      <w:r w:rsidRPr="00BC3168">
        <w:rPr>
          <w:rFonts w:asciiTheme="majorHAnsi" w:hAnsiTheme="majorHAnsi"/>
          <w:sz w:val="24"/>
          <w:szCs w:val="24"/>
        </w:rPr>
        <w:t>(1-2), 609-612.</w:t>
      </w:r>
    </w:p>
    <w:p w14:paraId="6D1826A6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Keefer, K., Taylor, G.J., Parker, J.D.A., Inslegers, R., Bagby, R.M. (2015). Measurement equivalence of the Toronto Structured Interview for Alexithymia across language, gender, and clinical status. </w:t>
      </w:r>
      <w:r w:rsidRPr="00BC3168">
        <w:rPr>
          <w:rFonts w:asciiTheme="majorHAnsi" w:hAnsiTheme="majorHAnsi"/>
          <w:i/>
          <w:iCs/>
          <w:sz w:val="24"/>
          <w:szCs w:val="24"/>
        </w:rPr>
        <w:t>Psychiatry Research, 228</w:t>
      </w:r>
      <w:r w:rsidRPr="00BC3168">
        <w:rPr>
          <w:rFonts w:asciiTheme="majorHAnsi" w:hAnsiTheme="majorHAnsi"/>
          <w:iCs/>
          <w:sz w:val="24"/>
          <w:szCs w:val="24"/>
        </w:rPr>
        <w:t>(3), 760-764</w:t>
      </w:r>
      <w:r w:rsidRPr="00BC3168">
        <w:rPr>
          <w:rFonts w:asciiTheme="majorHAnsi" w:hAnsiTheme="majorHAnsi"/>
          <w:sz w:val="24"/>
          <w:szCs w:val="24"/>
        </w:rPr>
        <w:t>. </w:t>
      </w:r>
    </w:p>
    <w:p w14:paraId="528F998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Keeley, J.W., Chmielewski, M.S., &amp; Bagby, R.M. (2015). Interaction effects in comorbid psychopathology. </w:t>
      </w:r>
      <w:r w:rsidRPr="00BC3168">
        <w:rPr>
          <w:rFonts w:asciiTheme="majorHAnsi" w:hAnsiTheme="majorHAnsi"/>
          <w:i/>
          <w:sz w:val="24"/>
          <w:szCs w:val="24"/>
        </w:rPr>
        <w:t>Comprehensive Psychiatry, 60</w:t>
      </w:r>
      <w:r w:rsidRPr="00BC3168">
        <w:rPr>
          <w:rFonts w:asciiTheme="majorHAnsi" w:hAnsiTheme="majorHAnsi"/>
          <w:sz w:val="24"/>
          <w:szCs w:val="24"/>
        </w:rPr>
        <w:t>, 35-39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6A01A72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BC3168">
        <w:rPr>
          <w:rFonts w:asciiTheme="majorHAnsi" w:hAnsiTheme="majorHAnsi"/>
          <w:sz w:val="24"/>
          <w:szCs w:val="24"/>
          <w:vertAlign w:val="superscript"/>
        </w:rPr>
        <w:t>11</w:t>
      </w:r>
      <w:r w:rsidRPr="00BC3168">
        <w:rPr>
          <w:rFonts w:asciiTheme="majorHAnsi" w:hAnsiTheme="majorHAnsi"/>
          <w:sz w:val="24"/>
          <w:szCs w:val="24"/>
        </w:rPr>
        <w:t xml:space="preserve">C] Harmine Positron Emission Tomography Study. </w:t>
      </w:r>
      <w:r w:rsidR="00476A47" w:rsidRPr="00F3239F">
        <w:rPr>
          <w:rFonts w:asciiTheme="majorHAnsi" w:hAnsiTheme="majorHAnsi"/>
          <w:i/>
          <w:sz w:val="24"/>
          <w:szCs w:val="24"/>
        </w:rPr>
        <w:t>Neuropsychopharmacology</w:t>
      </w:r>
      <w:r w:rsidRPr="00BC3168">
        <w:rPr>
          <w:rFonts w:asciiTheme="majorHAnsi" w:hAnsiTheme="majorHAnsi"/>
          <w:i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>40</w:t>
      </w:r>
      <w:r w:rsidRPr="00BC3168">
        <w:rPr>
          <w:rFonts w:asciiTheme="majorHAnsi" w:hAnsiTheme="majorHAnsi"/>
          <w:iCs/>
          <w:sz w:val="24"/>
          <w:szCs w:val="24"/>
          <w:lang w:val="en-CA"/>
        </w:rPr>
        <w:t xml:space="preserve">(11), 2596-2603. </w:t>
      </w:r>
    </w:p>
    <w:p w14:paraId="5C77996D" w14:textId="77777777" w:rsidR="00FD1E8F" w:rsidRPr="00BC3168" w:rsidRDefault="003D6C71" w:rsidP="006634E6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Tahoma"/>
          <w:sz w:val="24"/>
          <w:szCs w:val="24"/>
        </w:rPr>
        <w:t>Quilty, L.C., Watson, C., &amp; Bagby, R.</w:t>
      </w:r>
      <w:r w:rsidR="00FD1E8F" w:rsidRPr="00BC3168">
        <w:rPr>
          <w:rFonts w:asciiTheme="majorHAnsi" w:hAnsiTheme="majorHAnsi" w:cs="Tahoma"/>
          <w:sz w:val="24"/>
          <w:szCs w:val="24"/>
        </w:rPr>
        <w:t xml:space="preserve">M. (2015). CPGI-Population Harm – A supplement to the Canadian Problem Gambling Index. </w:t>
      </w:r>
      <w:r w:rsidR="00FD1E8F" w:rsidRPr="00BC3168">
        <w:rPr>
          <w:rFonts w:asciiTheme="majorHAnsi" w:hAnsiTheme="majorHAnsi" w:cs="Tahoma"/>
          <w:i/>
          <w:sz w:val="24"/>
          <w:szCs w:val="24"/>
        </w:rPr>
        <w:t>Canadian Journal of Addiction, 6</w:t>
      </w:r>
      <w:r w:rsidR="00FD1E8F" w:rsidRPr="00BC3168">
        <w:rPr>
          <w:rFonts w:asciiTheme="majorHAnsi" w:hAnsiTheme="majorHAnsi" w:cs="Tahoma"/>
          <w:sz w:val="24"/>
          <w:szCs w:val="24"/>
        </w:rPr>
        <w:t>(2), 18-28.</w:t>
      </w:r>
    </w:p>
    <w:p w14:paraId="7345E541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Rizvi, S.J., Quilty, L.C., Sproule, B.A., Cyriac, A., Bagby, R.M., &amp; Kennedy, S.H. (2015). Development and validation of the Dimensional Anhedonia Rating Scale (DARS) in a community sample and individuals with major depression. </w:t>
      </w:r>
      <w:r w:rsidRPr="00BC3168">
        <w:rPr>
          <w:rFonts w:asciiTheme="majorHAnsi" w:hAnsiTheme="majorHAnsi"/>
          <w:i/>
          <w:sz w:val="24"/>
          <w:szCs w:val="24"/>
        </w:rPr>
        <w:t>Psychiatry Research, 229</w:t>
      </w:r>
      <w:r w:rsidRPr="00BC3168">
        <w:rPr>
          <w:rFonts w:asciiTheme="majorHAnsi" w:hAnsiTheme="majorHAnsi"/>
          <w:sz w:val="24"/>
          <w:szCs w:val="24"/>
        </w:rPr>
        <w:t>(1-2), 109-119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5B78D5B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Thibodeau, M.A., Quilty, L.C., De Fruyt, F., DeBolle, M., Rouillon, F., &amp; Bagby, R.M. (2015). Latent classes of non-responders, rapid responders, and graduating responders in depressed outpatients receiving antidepressant medication and psychotherapy. </w:t>
      </w:r>
      <w:r w:rsidRPr="00BC3168">
        <w:rPr>
          <w:rFonts w:asciiTheme="majorHAnsi" w:hAnsiTheme="majorHAnsi"/>
          <w:i/>
          <w:sz w:val="24"/>
          <w:szCs w:val="24"/>
        </w:rPr>
        <w:t>Depression and Anxiety, 32</w:t>
      </w:r>
      <w:r w:rsidRPr="00BC3168">
        <w:rPr>
          <w:rFonts w:asciiTheme="majorHAnsi" w:hAnsiTheme="majorHAnsi"/>
          <w:sz w:val="24"/>
          <w:szCs w:val="24"/>
        </w:rPr>
        <w:t xml:space="preserve">(3), 213-220. </w:t>
      </w:r>
    </w:p>
    <w:p w14:paraId="45ABA4E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s-ES"/>
        </w:rPr>
        <w:t xml:space="preserve">Uliaszek, A.A., Al-Dajani, N., &amp; Bagby, R.M. </w:t>
      </w:r>
      <w:r w:rsidRPr="00BC3168">
        <w:rPr>
          <w:rFonts w:asciiTheme="majorHAnsi" w:hAnsiTheme="majorHAnsi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</w:t>
      </w:r>
      <w:r w:rsidR="00E001EA" w:rsidRPr="00BC3168">
        <w:rPr>
          <w:rFonts w:asciiTheme="majorHAnsi" w:hAnsiTheme="majorHAnsi"/>
          <w:i/>
          <w:sz w:val="24"/>
          <w:szCs w:val="24"/>
        </w:rPr>
        <w:t>, 29</w:t>
      </w:r>
      <w:r w:rsidR="00E001EA" w:rsidRPr="00BC3168">
        <w:rPr>
          <w:rFonts w:asciiTheme="majorHAnsi" w:hAnsiTheme="majorHAnsi"/>
          <w:sz w:val="24"/>
          <w:szCs w:val="24"/>
        </w:rPr>
        <w:t>(6), 719-734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64E2CA99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Wardell, J.D., Quilty, L.C., Hendershot, C.S., &amp; Bagby, R.M. (2015). Motivational pathways from reward sensitivity and punishment sensitivity to gambling frequency and gambling-related problems. </w:t>
      </w:r>
      <w:r w:rsidRPr="00BC3168">
        <w:rPr>
          <w:rFonts w:asciiTheme="majorHAnsi" w:hAnsiTheme="majorHAnsi"/>
          <w:i/>
          <w:sz w:val="24"/>
          <w:szCs w:val="24"/>
        </w:rPr>
        <w:t>Psychology of Addictive Behaviors, 29</w:t>
      </w:r>
      <w:r w:rsidRPr="00BC3168">
        <w:rPr>
          <w:rFonts w:asciiTheme="majorHAnsi" w:hAnsiTheme="majorHAnsi"/>
          <w:sz w:val="24"/>
          <w:szCs w:val="24"/>
        </w:rPr>
        <w:t>(4), 1022-1030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6B8339C1" w14:textId="77777777" w:rsidR="00FD1E8F" w:rsidRPr="00BC3168" w:rsidRDefault="00FD1E8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2014</w:t>
      </w:r>
    </w:p>
    <w:p w14:paraId="244B89B7" w14:textId="2A50DF85" w:rsidR="00FD1E8F" w:rsidRPr="00BC3168" w:rsidRDefault="0040277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402773">
        <w:rPr>
          <w:rFonts w:asciiTheme="majorHAnsi" w:hAnsiTheme="majorHAnsi"/>
          <w:sz w:val="24"/>
          <w:szCs w:val="24"/>
        </w:rPr>
        <w:t xml:space="preserve">Bagby, R. M., Ayearst, L. E., Morariu, R. A., Watters, C. A., &amp; Taylor, G. J. (2014). The internet administration version of the 20-item Toronto Alexithymia Scale. </w:t>
      </w:r>
      <w:r w:rsidRPr="006A3FF3">
        <w:rPr>
          <w:rFonts w:asciiTheme="majorHAnsi" w:hAnsiTheme="majorHAnsi"/>
          <w:i/>
          <w:sz w:val="24"/>
          <w:szCs w:val="24"/>
        </w:rPr>
        <w:t>Psychological Assessment, 26</w:t>
      </w:r>
      <w:r w:rsidRPr="00402773">
        <w:rPr>
          <w:rFonts w:asciiTheme="majorHAnsi" w:hAnsiTheme="majorHAnsi"/>
          <w:sz w:val="24"/>
          <w:szCs w:val="24"/>
        </w:rPr>
        <w:t xml:space="preserve"> (1), 16 - 22. doi:10.1037/a0034316</w:t>
      </w:r>
    </w:p>
    <w:p w14:paraId="00EEFAD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Sellbom, M., Ayearst, L.E., Chmielewski, M.S., Anderson, J.L. &amp; Quilty, L.E. (2014). Exploring the hierarchical structure of the MMPI-2-RF Personality Psychopathology Five in psychiatric patient and university student samples. </w:t>
      </w:r>
      <w:r w:rsidRPr="00BC3168">
        <w:rPr>
          <w:rFonts w:asciiTheme="majorHAnsi" w:hAnsiTheme="majorHAnsi"/>
          <w:i/>
          <w:sz w:val="24"/>
          <w:szCs w:val="24"/>
        </w:rPr>
        <w:t>Journal of Personality Assessment, 96</w:t>
      </w:r>
      <w:r w:rsidRPr="00BC3168">
        <w:rPr>
          <w:rFonts w:asciiTheme="majorHAnsi" w:hAnsiTheme="majorHAnsi"/>
          <w:sz w:val="24"/>
          <w:szCs w:val="24"/>
        </w:rPr>
        <w:t>, 166-172.</w:t>
      </w:r>
    </w:p>
    <w:p w14:paraId="548AFA50" w14:textId="138CDDDE" w:rsidR="00FD1E8F" w:rsidRPr="006A3FF3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Chmielewski, M., Bagby, R. M., Markon, K., Ring, A. J., &amp; Ryder, A. G. (2014). Openness to experience, intellect, schizotypal personality disorder, and psychoticism: Resolving the controversy.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28</w:t>
      </w:r>
      <w:r w:rsidRPr="00BC3168">
        <w:rPr>
          <w:rFonts w:asciiTheme="majorHAnsi" w:hAnsiTheme="majorHAnsi"/>
          <w:sz w:val="24"/>
          <w:szCs w:val="24"/>
        </w:rPr>
        <w:t>(4), 483-499.</w:t>
      </w:r>
    </w:p>
    <w:p w14:paraId="72B1A334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K.L., Theriault, J.E., Stewart, J.G., &amp; Bagby, R.M. (2014). Acute and chronic stress exposure predicts 1</w:t>
      </w:r>
      <w:r w:rsidRPr="00BC3168">
        <w:rPr>
          <w:rFonts w:asciiTheme="majorHAnsi" w:hAnsiTheme="majorHAnsi" w:cs="Cambria Math"/>
          <w:sz w:val="24"/>
          <w:szCs w:val="24"/>
        </w:rPr>
        <w:t>‐</w:t>
      </w:r>
      <w:r w:rsidRPr="00BC3168">
        <w:rPr>
          <w:rFonts w:asciiTheme="majorHAnsi" w:hAnsiTheme="majorHAnsi"/>
          <w:sz w:val="24"/>
          <w:szCs w:val="24"/>
        </w:rPr>
        <w:t>year recurrence in adult outpatients with residual depression symptoms following response to treatment.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Depression and Anxiety, 31</w:t>
      </w:r>
      <w:r w:rsidRPr="00BC3168">
        <w:rPr>
          <w:rFonts w:asciiTheme="majorHAnsi" w:hAnsiTheme="majorHAnsi"/>
          <w:sz w:val="24"/>
          <w:szCs w:val="24"/>
        </w:rPr>
        <w:t xml:space="preserve">, 1-8. </w:t>
      </w:r>
    </w:p>
    <w:p w14:paraId="23CF016C" w14:textId="77777777" w:rsidR="00FD1E8F" w:rsidRPr="00BC3168" w:rsidRDefault="00FD1E8F" w:rsidP="006634E6">
      <w:pPr>
        <w:pStyle w:val="NoSpacing"/>
        <w:numPr>
          <w:ilvl w:val="0"/>
          <w:numId w:val="8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La Rocque, C.L., Harkness, K.L., &amp; Bagby, R.M. (2014). The differential relation of childhood maltreatment to stress sensitization in adolescent and young adult depression. </w:t>
      </w:r>
      <w:r w:rsidRPr="00BC3168">
        <w:rPr>
          <w:rFonts w:asciiTheme="majorHAnsi" w:hAnsiTheme="majorHAnsi"/>
          <w:i/>
          <w:sz w:val="24"/>
          <w:szCs w:val="24"/>
        </w:rPr>
        <w:t>Journal of Adolescence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37</w:t>
      </w:r>
      <w:r w:rsidRPr="00BC3168">
        <w:rPr>
          <w:rFonts w:asciiTheme="majorHAnsi" w:hAnsiTheme="majorHAnsi"/>
          <w:sz w:val="24"/>
          <w:szCs w:val="24"/>
        </w:rPr>
        <w:t>, 871-882.</w:t>
      </w:r>
    </w:p>
    <w:p w14:paraId="577645B4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Lobo, D.S.S., Quilty, L.C., Martins, S.S., Arenovich, T., Tavares, H., Vallada, H., Kennedy, J.L., Bagby, R. M., &amp; Gentil, V. (2014). Pathological gambling subtypes: A comparison of treatment-seeking and non-treatment-seeking samples from Brazil and Canada. </w:t>
      </w:r>
      <w:r w:rsidRPr="00BC3168">
        <w:rPr>
          <w:rFonts w:asciiTheme="majorHAnsi" w:hAnsiTheme="majorHAnsi"/>
          <w:i/>
          <w:iCs/>
          <w:sz w:val="24"/>
          <w:szCs w:val="24"/>
        </w:rPr>
        <w:t>Addictive Behaviors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 xml:space="preserve">39, </w:t>
      </w:r>
      <w:r w:rsidRPr="00BC3168">
        <w:rPr>
          <w:rFonts w:asciiTheme="majorHAnsi" w:hAnsiTheme="majorHAnsi"/>
          <w:sz w:val="24"/>
          <w:szCs w:val="24"/>
        </w:rPr>
        <w:t>1172-1175.</w:t>
      </w:r>
    </w:p>
    <w:p w14:paraId="6F5CF071" w14:textId="77777777" w:rsidR="00183122" w:rsidRPr="00BC3168" w:rsidRDefault="0018312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Morariu, R.A., Ayearst, L.E., Taylor, G.J., &amp; Bagby, R.M. (2014). Development and validation of Romanian adaptation of the 20-Item Toronto Alexithymia Scale (TAS-20-RO).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Romanian Journal of Psychiatry, 15, 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155-159. </w:t>
      </w:r>
    </w:p>
    <w:p w14:paraId="5B810806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Quilty, L.C., Avila </w:t>
      </w:r>
      <w:r w:rsidRPr="00BC3168">
        <w:rPr>
          <w:rFonts w:asciiTheme="majorHAnsi" w:hAnsiTheme="majorHAnsi"/>
          <w:sz w:val="24"/>
          <w:szCs w:val="24"/>
        </w:rPr>
        <w:t>Murati</w:t>
      </w:r>
      <w:r w:rsidRPr="00BC3168">
        <w:rPr>
          <w:rFonts w:asciiTheme="majorHAnsi" w:hAnsiTheme="majorHAnsi"/>
          <w:sz w:val="24"/>
          <w:szCs w:val="24"/>
          <w:lang w:val="en-CA"/>
        </w:rPr>
        <w:t>, D., &amp; Bagby, R.M. (2014). </w:t>
      </w:r>
      <w:r w:rsidRPr="00BC3168">
        <w:rPr>
          <w:rFonts w:asciiTheme="majorHAnsi" w:hAnsiTheme="majorHAnsi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Psychology of Addictive Behaviors, 28</w:t>
      </w:r>
      <w:r w:rsidRPr="00BC3168">
        <w:rPr>
          <w:rFonts w:asciiTheme="majorHAnsi" w:hAnsiTheme="majorHAnsi"/>
          <w:iCs/>
          <w:sz w:val="24"/>
          <w:szCs w:val="24"/>
        </w:rPr>
        <w:t>(1), 229-237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14:paraId="001DBA75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DeYoung, C.G., Oakman, J.M., &amp; Bagby, R.M. (2014). Extraversion and behavioral activation: Integrating the components of approach.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Assessment, 96</w:t>
      </w:r>
      <w:r w:rsidRPr="00BC3168">
        <w:rPr>
          <w:rFonts w:asciiTheme="majorHAnsi" w:hAnsiTheme="majorHAnsi"/>
          <w:iCs/>
          <w:sz w:val="24"/>
          <w:szCs w:val="24"/>
        </w:rPr>
        <w:t xml:space="preserve">(1), 87-94. </w:t>
      </w:r>
    </w:p>
    <w:p w14:paraId="0F86B9A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Dozois, D.J., Lobo, D.S., Ravindran, L.N., &amp; Bagby, R.M. (2014). Cognitive structure and processing during cognitive behavioral therapy vs. pharmacotherapy for depression. </w:t>
      </w:r>
      <w:r w:rsidRPr="00BC3168">
        <w:rPr>
          <w:rFonts w:asciiTheme="majorHAnsi" w:hAnsiTheme="majorHAnsi"/>
          <w:i/>
          <w:sz w:val="24"/>
          <w:szCs w:val="24"/>
        </w:rPr>
        <w:t>International Journal of Cognitive Therapy, 7</w:t>
      </w:r>
      <w:r w:rsidRPr="00BC3168">
        <w:rPr>
          <w:rFonts w:asciiTheme="majorHAnsi" w:hAnsiTheme="majorHAnsi"/>
          <w:sz w:val="24"/>
          <w:szCs w:val="24"/>
        </w:rPr>
        <w:t>, 235-250.</w:t>
      </w:r>
    </w:p>
    <w:p w14:paraId="3E8DEAE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Quilty, L.C., Mackew, L., &amp; Bagby, R.M. (2014). Distinct profiles of behavioral inhibition and activation system sensitivity in unipolar vs. biolar mood disorders.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Psychiatry Research, 219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(1), 228-231.</w:t>
      </w:r>
    </w:p>
    <w:p w14:paraId="65798BF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Mainland, B.J., McBride, C., &amp; Bagby, R.M. (2014). Interpersonal problems and impacts: Further evidence for the role of interpersonal functioning in treatment outcome in major depressive disorder.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BC3168">
        <w:rPr>
          <w:rFonts w:asciiTheme="majorHAnsi" w:hAnsiTheme="majorHAnsi"/>
          <w:sz w:val="24"/>
          <w:szCs w:val="24"/>
        </w:rPr>
        <w:t>, </w:t>
      </w:r>
      <w:r w:rsidRPr="00BC3168">
        <w:rPr>
          <w:rFonts w:asciiTheme="majorHAnsi" w:hAnsiTheme="majorHAnsi"/>
          <w:i/>
          <w:iCs/>
          <w:sz w:val="24"/>
          <w:szCs w:val="24"/>
        </w:rPr>
        <w:t>150</w:t>
      </w:r>
      <w:r w:rsidRPr="00BC3168">
        <w:rPr>
          <w:rFonts w:asciiTheme="majorHAnsi" w:hAnsiTheme="majorHAnsi"/>
          <w:sz w:val="24"/>
          <w:szCs w:val="24"/>
        </w:rPr>
        <w:t>, 393-400.</w:t>
      </w:r>
    </w:p>
    <w:p w14:paraId="02FAA1C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Pelletier, M., DeYoung, C.G., &amp; Bagby, R.M. (2014). Hierarchical personality traits and the distinction between unipolar and bipolar disorders.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BC3168">
        <w:rPr>
          <w:rFonts w:asciiTheme="majorHAnsi" w:hAnsiTheme="majorHAnsi"/>
          <w:sz w:val="24"/>
          <w:szCs w:val="24"/>
        </w:rPr>
        <w:t>, </w:t>
      </w:r>
      <w:r w:rsidRPr="00BC3168">
        <w:rPr>
          <w:rFonts w:asciiTheme="majorHAnsi" w:hAnsiTheme="majorHAnsi"/>
          <w:i/>
          <w:iCs/>
          <w:sz w:val="24"/>
          <w:szCs w:val="24"/>
        </w:rPr>
        <w:t>147</w:t>
      </w:r>
      <w:r w:rsidRPr="00BC3168">
        <w:rPr>
          <w:rFonts w:asciiTheme="majorHAnsi" w:hAnsiTheme="majorHAnsi"/>
          <w:sz w:val="24"/>
          <w:szCs w:val="24"/>
        </w:rPr>
        <w:t>, 247-254.</w:t>
      </w:r>
    </w:p>
    <w:p w14:paraId="641D011E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BC3168">
        <w:rPr>
          <w:rFonts w:asciiTheme="majorHAnsi" w:hAnsiTheme="majorHAnsi"/>
          <w:i/>
          <w:sz w:val="24"/>
          <w:szCs w:val="24"/>
          <w:shd w:val="clear" w:color="auto" w:fill="FFFFFF"/>
        </w:rPr>
        <w:t>Comprehensive Psychiatry, 55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, 1258-1268.</w:t>
      </w:r>
    </w:p>
    <w:p w14:paraId="47C0D416" w14:textId="77777777" w:rsidR="00FD1E8F" w:rsidRPr="00BC3168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2013</w:t>
      </w:r>
    </w:p>
    <w:p w14:paraId="4B9527F5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Anderson, J.L., Sellbom, M., Bagby, R.M., Quilty, L.C., Veltri, C.O.C, Markon, K.E. &amp; Krueger, R.F. (2013). On the convergence between PSY-5 domains and PID-5 domains and facets: Implications for assessment of DSM-5 personality traits. </w:t>
      </w:r>
      <w:r w:rsidRPr="00BC3168">
        <w:rPr>
          <w:rFonts w:asciiTheme="majorHAnsi" w:hAnsiTheme="majorHAnsi"/>
          <w:i/>
          <w:sz w:val="24"/>
          <w:szCs w:val="24"/>
        </w:rPr>
        <w:t>Assessment, 20</w:t>
      </w:r>
      <w:r w:rsidRPr="00BC3168">
        <w:rPr>
          <w:rFonts w:asciiTheme="majorHAnsi" w:hAnsiTheme="majorHAnsi"/>
          <w:sz w:val="24"/>
          <w:szCs w:val="24"/>
        </w:rPr>
        <w:t>, 286-294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342AC549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Sellbom, M., Trobst, K.K., &amp; Bagby, R.M. (</w:t>
      </w:r>
      <w:r w:rsidRPr="00BC3168">
        <w:rPr>
          <w:rFonts w:asciiTheme="majorHAnsi" w:hAnsiTheme="majorHAnsi"/>
          <w:iCs/>
          <w:sz w:val="24"/>
          <w:szCs w:val="24"/>
        </w:rPr>
        <w:t>2013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C93240" w:rsidRPr="00BC3168">
        <w:rPr>
          <w:rFonts w:asciiTheme="majorHAnsi" w:hAnsiTheme="majorHAnsi"/>
          <w:sz w:val="24"/>
          <w:szCs w:val="24"/>
        </w:rPr>
        <w:t>Evaluating the</w:t>
      </w:r>
      <w:r w:rsidRPr="00BC3168">
        <w:rPr>
          <w:rFonts w:asciiTheme="majorHAnsi" w:hAnsiTheme="majorHAnsi"/>
          <w:sz w:val="24"/>
          <w:szCs w:val="24"/>
        </w:rPr>
        <w:t xml:space="preserve"> interpersonal content of the MMPI-2-RF interpersonal scales.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Assessment, 95</w:t>
      </w:r>
      <w:r w:rsidR="00C93240" w:rsidRPr="00BC3168">
        <w:rPr>
          <w:rFonts w:asciiTheme="majorHAnsi" w:hAnsiTheme="majorHAnsi"/>
          <w:iCs/>
          <w:sz w:val="24"/>
          <w:szCs w:val="24"/>
        </w:rPr>
        <w:t>(2)</w:t>
      </w:r>
      <w:r w:rsidRPr="00BC3168">
        <w:rPr>
          <w:rFonts w:asciiTheme="majorHAnsi" w:hAnsiTheme="majorHAnsi"/>
          <w:iCs/>
          <w:sz w:val="24"/>
          <w:szCs w:val="24"/>
        </w:rPr>
        <w:t>, 187-196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67DF4ED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(2013). Introduction to special issue on the Personality Inventory for DSM-5 (PID-5). </w:t>
      </w:r>
      <w:r w:rsidRPr="00BC3168">
        <w:rPr>
          <w:rFonts w:asciiTheme="majorHAnsi" w:hAnsiTheme="majorHAnsi"/>
          <w:i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20</w:t>
      </w:r>
      <w:r w:rsidRPr="00BC3168">
        <w:rPr>
          <w:rFonts w:asciiTheme="majorHAnsi" w:hAnsiTheme="majorHAnsi"/>
          <w:sz w:val="24"/>
          <w:szCs w:val="24"/>
        </w:rPr>
        <w:t>, 267-268.</w:t>
      </w:r>
    </w:p>
    <w:p w14:paraId="7CE09FB0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Dere, J., Sun, J., Zhao, Y., Persson, T.J., Zhu, X., Yao, S., Bagby, R.M., &amp; Ryder, A.G. (2013). Beyond “somatization” and “psychologization”: Symptom-level variation in depressed Han Chinese and Euro-Canadian outpatients. </w:t>
      </w:r>
      <w:r w:rsidRPr="00BC3168">
        <w:rPr>
          <w:rFonts w:asciiTheme="majorHAnsi" w:hAnsiTheme="majorHAnsi"/>
          <w:i/>
          <w:iCs/>
          <w:sz w:val="24"/>
          <w:szCs w:val="24"/>
        </w:rPr>
        <w:t>Frontiers in Psychology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bCs/>
          <w:i/>
          <w:sz w:val="24"/>
          <w:szCs w:val="24"/>
        </w:rPr>
        <w:t>4</w:t>
      </w:r>
      <w:r w:rsidRPr="00BC3168">
        <w:rPr>
          <w:rFonts w:asciiTheme="majorHAnsi" w:hAnsiTheme="majorHAnsi"/>
          <w:sz w:val="24"/>
          <w:szCs w:val="24"/>
        </w:rPr>
        <w:t>, 362-368</w:t>
      </w:r>
    </w:p>
    <w:p w14:paraId="505B205E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Fernández-Jiménez, E., Pérez-San-Gregorio, M.A., Taylor, G.J., Bagby, R.M., Ayearst, L.E., &amp; Izquierdo, G. (2013). </w:t>
      </w:r>
      <w:r w:rsidRPr="00BC3168">
        <w:rPr>
          <w:rFonts w:asciiTheme="majorHAnsi" w:hAnsiTheme="majorHAnsi"/>
          <w:bCs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BC3168">
        <w:rPr>
          <w:rFonts w:asciiTheme="majorHAnsi" w:hAnsiTheme="majorHAnsi"/>
          <w:bCs/>
          <w:i/>
          <w:sz w:val="24"/>
          <w:szCs w:val="24"/>
        </w:rPr>
        <w:t>International Journal of Clinical and Health Psychology, 13</w:t>
      </w:r>
      <w:r w:rsidRPr="00BC3168">
        <w:rPr>
          <w:rFonts w:asciiTheme="majorHAnsi" w:hAnsiTheme="majorHAnsi"/>
          <w:bCs/>
          <w:sz w:val="24"/>
          <w:szCs w:val="24"/>
        </w:rPr>
        <w:t xml:space="preserve">, 226-234. </w:t>
      </w:r>
    </w:p>
    <w:p w14:paraId="52F592A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Theriault, J.E., Stewart, J.G., &amp; Bagby, R.M. (2013). Acute and chronic stress exposure predicts 1-Year recurrence in adult outpatients with residual depression symptoms following response to treatment. </w:t>
      </w:r>
      <w:r w:rsidRPr="00BC3168">
        <w:rPr>
          <w:rFonts w:asciiTheme="majorHAnsi" w:hAnsiTheme="majorHAnsi"/>
          <w:i/>
          <w:sz w:val="24"/>
          <w:szCs w:val="24"/>
        </w:rPr>
        <w:t>Depression and Anxiety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31</w:t>
      </w:r>
      <w:r w:rsidRPr="00BC3168">
        <w:rPr>
          <w:rFonts w:asciiTheme="majorHAnsi" w:hAnsiTheme="majorHAnsi"/>
          <w:sz w:val="24"/>
          <w:szCs w:val="24"/>
        </w:rPr>
        <w:t>, 1-8.</w:t>
      </w:r>
    </w:p>
    <w:p w14:paraId="320929E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Inslegers, R., Megnack, R., Ooms, E., Vanheule, S., Taylor, G.J., Bagby, R.M., De Fruyt, F., &amp; Demet, M. (2013). The Dutch language version of the Toronto Structured Interview for Alexithymia: Reliability, factor structure and concurrent validity. </w:t>
      </w:r>
      <w:r w:rsidRPr="00BC3168">
        <w:rPr>
          <w:rFonts w:asciiTheme="majorHAnsi" w:hAnsiTheme="majorHAnsi"/>
          <w:i/>
          <w:sz w:val="24"/>
          <w:szCs w:val="24"/>
        </w:rPr>
        <w:t>Psychologica Belgica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53</w:t>
      </w:r>
      <w:r w:rsidRPr="00BC3168">
        <w:rPr>
          <w:rFonts w:asciiTheme="majorHAnsi" w:hAnsiTheme="majorHAnsi"/>
          <w:sz w:val="24"/>
          <w:szCs w:val="24"/>
        </w:rPr>
        <w:t>, 93-116.</w:t>
      </w:r>
    </w:p>
    <w:p w14:paraId="249A4796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Markon, K.E., Quilty, L.C., Bagby, R.M.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Krueger, R.F. (2013). The development and psychometric properties of an Informant-Report Form of the PID-5. </w:t>
      </w:r>
      <w:r w:rsidRPr="00BC3168">
        <w:rPr>
          <w:rFonts w:asciiTheme="majorHAnsi" w:hAnsiTheme="majorHAnsi"/>
          <w:i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20</w:t>
      </w:r>
      <w:r w:rsidRPr="00BC3168">
        <w:rPr>
          <w:rFonts w:asciiTheme="majorHAnsi" w:hAnsiTheme="majorHAnsi"/>
          <w:sz w:val="24"/>
          <w:szCs w:val="24"/>
        </w:rPr>
        <w:t>, 370-383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4DB8FAD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Ayearst, L.E., Chmielewski, M., Pollock, B.G., &amp; Bagby, R.M. (2013). </w:t>
      </w:r>
      <w:r w:rsidRPr="00BC3168">
        <w:rPr>
          <w:rFonts w:asciiTheme="majorHAnsi" w:hAnsiTheme="majorHAnsi"/>
          <w:bCs/>
          <w:sz w:val="24"/>
          <w:szCs w:val="24"/>
        </w:rPr>
        <w:t xml:space="preserve">The psychometric properties of the </w:t>
      </w:r>
      <w:r w:rsidRPr="00BC3168">
        <w:rPr>
          <w:rFonts w:asciiTheme="majorHAnsi" w:hAnsiTheme="majorHAnsi"/>
          <w:bCs/>
          <w:iCs/>
          <w:sz w:val="24"/>
          <w:szCs w:val="24"/>
        </w:rPr>
        <w:t>Personality Inventory for DSM-5</w:t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Pr="00BC3168">
        <w:rPr>
          <w:rFonts w:asciiTheme="majorHAnsi" w:hAnsiTheme="majorHAnsi"/>
          <w:bCs/>
          <w:sz w:val="24"/>
          <w:szCs w:val="24"/>
        </w:rPr>
        <w:t xml:space="preserve">(PID-5) in an APA DSM-5 field trial sample. </w:t>
      </w:r>
      <w:r w:rsidRPr="00BC3168">
        <w:rPr>
          <w:rFonts w:asciiTheme="majorHAnsi" w:hAnsiTheme="majorHAnsi"/>
          <w:bCs/>
          <w:i/>
          <w:sz w:val="24"/>
          <w:szCs w:val="24"/>
        </w:rPr>
        <w:t>Assessment, 20</w:t>
      </w:r>
      <w:r w:rsidRPr="00BC3168">
        <w:rPr>
          <w:rFonts w:asciiTheme="majorHAnsi" w:hAnsiTheme="majorHAnsi"/>
          <w:bCs/>
          <w:sz w:val="24"/>
          <w:szCs w:val="24"/>
        </w:rPr>
        <w:t xml:space="preserve">, 362-369. </w:t>
      </w:r>
    </w:p>
    <w:p w14:paraId="4C7BF08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Robinson, J.J., Rolland, J., De Fruyt, F., Rouillon, F., &amp; Bagby, R.M. (2013). The structure of the Montgomery-Åsberg Depression Rating Scale (MADRS) over the course of treatment for depression. </w:t>
      </w:r>
      <w:r w:rsidRPr="00BC3168">
        <w:rPr>
          <w:rFonts w:asciiTheme="majorHAnsi" w:hAnsiTheme="majorHAnsi"/>
          <w:i/>
          <w:sz w:val="24"/>
          <w:szCs w:val="24"/>
        </w:rPr>
        <w:t>International Journal of Methods in Psychiatric Research, 22</w:t>
      </w:r>
      <w:r w:rsidRPr="00BC3168">
        <w:rPr>
          <w:rFonts w:asciiTheme="majorHAnsi" w:hAnsiTheme="majorHAnsi"/>
          <w:sz w:val="24"/>
          <w:szCs w:val="24"/>
        </w:rPr>
        <w:t>(3), 175-184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49C776D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Sellbom, M., Anderson, J.L., &amp; Bagby, R.M. (2013). Assessing DSM-5 Section III traits and disorders with the MMPI-2-RF.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Assessment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20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, 709-722.</w:t>
      </w:r>
    </w:p>
    <w:p w14:paraId="0427AD84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Taylor, G.J., &amp; Bagby, R.M. (2013). Psychoanalysis and empirical research: The example of alexithymia.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the American Psychoanalytic Association, 61,</w:t>
      </w:r>
      <w:r w:rsidRPr="00BC3168">
        <w:rPr>
          <w:rFonts w:asciiTheme="majorHAnsi" w:hAnsiTheme="majorHAnsi"/>
          <w:iCs/>
          <w:sz w:val="24"/>
          <w:szCs w:val="24"/>
        </w:rPr>
        <w:t xml:space="preserve"> 99-133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14:paraId="01386165" w14:textId="77777777" w:rsidR="00FD1E8F" w:rsidRPr="00BC3168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2012</w:t>
      </w:r>
    </w:p>
    <w:p w14:paraId="6AFD1B4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Aleksandrova, L.R., Souza, R.P., Bagby, R.M., Casey, D.M., Hodgins, D.C., Garry, J.S., Williams, R.J., Schopflocher, D.P., Wood, R.T., El-Guelbaly, N., Kennedy, J.L., &amp; Lobo, D.S.S. (2012). Genetic underpinnings of neuroticism: A replication study. </w:t>
      </w:r>
      <w:r w:rsidRPr="00BC3168">
        <w:rPr>
          <w:rFonts w:asciiTheme="majorHAnsi" w:hAnsiTheme="majorHAnsi"/>
          <w:i/>
          <w:sz w:val="24"/>
          <w:szCs w:val="24"/>
        </w:rPr>
        <w:t>Journal of Addiction Research and Therapy, 3</w:t>
      </w:r>
      <w:r w:rsidRPr="00BC3168">
        <w:rPr>
          <w:rFonts w:asciiTheme="majorHAnsi" w:hAnsiTheme="majorHAnsi"/>
          <w:sz w:val="24"/>
          <w:szCs w:val="24"/>
        </w:rPr>
        <w:t>(1), 1-4.</w:t>
      </w:r>
    </w:p>
    <w:p w14:paraId="0B0B9C55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K.L., Bagby, R.M., &amp; Kennedy, S.H. (2012). Childhood maltreatment and differential treatment response and recurrence in adult major depressive disorder.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Journal of Consulting and Clinical Psychology, 80</w:t>
      </w:r>
      <w:r w:rsidRPr="00BC3168">
        <w:rPr>
          <w:rFonts w:asciiTheme="majorHAnsi" w:hAnsiTheme="majorHAnsi"/>
          <w:iCs/>
          <w:sz w:val="24"/>
          <w:szCs w:val="24"/>
        </w:rPr>
        <w:t>, 342-353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14:paraId="5779105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Hirsh, J., Quilty, L.C., Bagby, R.M., &amp; McMain, S. (2012). The relationship between agreeableness and the development of the working alliance in borderline patients.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26</w:t>
      </w:r>
      <w:r w:rsidRPr="00BC3168">
        <w:rPr>
          <w:rFonts w:asciiTheme="majorHAnsi" w:hAnsiTheme="majorHAnsi"/>
          <w:sz w:val="24"/>
          <w:szCs w:val="24"/>
        </w:rPr>
        <w:t xml:space="preserve">, 616-627. </w:t>
      </w:r>
    </w:p>
    <w:p w14:paraId="5A75B56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Psychopathology and Behavioral Assessment, 34</w:t>
      </w:r>
      <w:r w:rsidRPr="00BC3168">
        <w:rPr>
          <w:rFonts w:asciiTheme="majorHAnsi" w:hAnsiTheme="majorHAnsi"/>
          <w:sz w:val="24"/>
          <w:szCs w:val="24"/>
        </w:rPr>
        <w:t xml:space="preserve">, 22-34. </w:t>
      </w:r>
    </w:p>
    <w:p w14:paraId="70BDD0D0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Rector, N.A., Bagby, R.M., Huta, V.H., &amp; Ayearst, L.E. (2012). </w:t>
      </w:r>
      <w:r w:rsidRPr="00BC3168">
        <w:rPr>
          <w:rFonts w:asciiTheme="majorHAnsi" w:hAnsiTheme="majorHAnsi" w:cs="Arial"/>
          <w:sz w:val="24"/>
          <w:szCs w:val="24"/>
        </w:rPr>
        <w:t>Examination of the trait facets of the Five-Factor Model in</w:t>
      </w:r>
      <w:r w:rsidRPr="00BC3168">
        <w:rPr>
          <w:rFonts w:asciiTheme="majorHAnsi" w:eastAsia="MS Mincho" w:hAnsiTheme="majorHAnsi" w:cs="MS Mincho"/>
          <w:sz w:val="24"/>
          <w:szCs w:val="24"/>
        </w:rPr>
        <w:t xml:space="preserve"> d</w:t>
      </w:r>
      <w:r w:rsidRPr="00BC3168">
        <w:rPr>
          <w:rFonts w:asciiTheme="majorHAnsi" w:hAnsiTheme="majorHAnsi" w:cs="Arial"/>
          <w:sz w:val="24"/>
          <w:szCs w:val="24"/>
        </w:rPr>
        <w:t xml:space="preserve">iscriminating specific mood and anxiety disorders. </w:t>
      </w:r>
      <w:r w:rsidRPr="00BC3168">
        <w:rPr>
          <w:rFonts w:asciiTheme="majorHAnsi" w:hAnsiTheme="majorHAnsi" w:cs="Arial"/>
          <w:i/>
          <w:sz w:val="24"/>
          <w:szCs w:val="24"/>
        </w:rPr>
        <w:t>Psychiatry Research,</w:t>
      </w:r>
      <w:r w:rsidRPr="00BC3168">
        <w:rPr>
          <w:rFonts w:asciiTheme="majorHAnsi" w:hAnsiTheme="majorHAnsi" w:cs="Arial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i/>
          <w:sz w:val="24"/>
          <w:szCs w:val="24"/>
        </w:rPr>
        <w:t>199</w:t>
      </w:r>
      <w:r w:rsidRPr="00BC3168">
        <w:rPr>
          <w:rFonts w:asciiTheme="majorHAnsi" w:hAnsiTheme="majorHAnsi" w:cs="Arial"/>
          <w:sz w:val="24"/>
          <w:szCs w:val="24"/>
        </w:rPr>
        <w:t>, 131-139.</w:t>
      </w:r>
    </w:p>
    <w:p w14:paraId="3D00C0E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Sellbom, M., Bagby, R.M., Kushner, S., Quilty, L.C., &amp; Ayearst, L.E. (2012). Diagnostic construct validity of MMPI-2 Restructured Form (MMPI-2-RF) Scale scores. </w:t>
      </w:r>
      <w:r w:rsidRPr="00BC3168">
        <w:rPr>
          <w:rFonts w:asciiTheme="majorHAnsi" w:hAnsiTheme="majorHAnsi"/>
          <w:i/>
          <w:iCs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19</w:t>
      </w:r>
      <w:r w:rsidRPr="00BC3168">
        <w:rPr>
          <w:rFonts w:asciiTheme="majorHAnsi" w:hAnsiTheme="majorHAnsi"/>
          <w:sz w:val="24"/>
          <w:szCs w:val="24"/>
        </w:rPr>
        <w:t xml:space="preserve">, 176-186. </w:t>
      </w:r>
    </w:p>
    <w:p w14:paraId="60F676F3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Sellbom, M., Wygant, D., &amp; Bagby, R.M. (2012). Utility of the MMPI-2-RF in detecting non-credible somatic complaints. </w:t>
      </w:r>
      <w:r w:rsidRPr="00BC3168">
        <w:rPr>
          <w:rFonts w:asciiTheme="majorHAnsi" w:hAnsiTheme="majorHAnsi"/>
          <w:i/>
          <w:sz w:val="24"/>
          <w:szCs w:val="24"/>
        </w:rPr>
        <w:t>Psychiatry Research, 197</w:t>
      </w:r>
      <w:r w:rsidRPr="00BC3168">
        <w:rPr>
          <w:rFonts w:asciiTheme="majorHAnsi" w:hAnsiTheme="majorHAnsi"/>
          <w:sz w:val="24"/>
          <w:szCs w:val="24"/>
        </w:rPr>
        <w:t>, 295-301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6A3E383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Suridjan, I., Boileau, I., Bagby, R.M., Rusjan, P.M., Wilson, A.A., Houle, S., &amp; Romina, M. (2012). Dopamine response to psychosocial stress in humans and its relationship to individual differences in personality traits. </w:t>
      </w:r>
      <w:r w:rsidRPr="00BC3168">
        <w:rPr>
          <w:rFonts w:asciiTheme="majorHAnsi" w:hAnsiTheme="majorHAnsi"/>
          <w:i/>
          <w:sz w:val="24"/>
          <w:szCs w:val="24"/>
        </w:rPr>
        <w:t>Journal of Psychiatric Research, 46</w:t>
      </w:r>
      <w:r w:rsidRPr="00BC3168">
        <w:rPr>
          <w:rFonts w:asciiTheme="majorHAnsi" w:hAnsiTheme="majorHAnsi"/>
          <w:sz w:val="24"/>
          <w:szCs w:val="24"/>
        </w:rPr>
        <w:t>, 890-897.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14:paraId="6FFFA46B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Taylor, G.J., Quilty, L.C., Bagby, R.M., Starostina, E.G., Bogolyubova, O.N., Smykalo, L.V., Skochilov, R.V., &amp; Bobrov, A.E. (2012). Reliability and factorial validity of the Russian version of the 20-item Toronto Alexithymia Scale. </w:t>
      </w:r>
      <w:r w:rsidRPr="00BC3168">
        <w:rPr>
          <w:rFonts w:asciiTheme="majorHAnsi" w:hAnsiTheme="majorHAnsi" w:cs="Arial"/>
          <w:i/>
          <w:sz w:val="24"/>
          <w:szCs w:val="24"/>
        </w:rPr>
        <w:t>Sozialnaya i clinicheskaya psikhiatriya (Social and Clinical Psychiatry)</w:t>
      </w:r>
      <w:r w:rsidRPr="00BC3168">
        <w:rPr>
          <w:rFonts w:asciiTheme="majorHAnsi" w:hAnsiTheme="majorHAnsi" w:cs="Arial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sz w:val="24"/>
          <w:szCs w:val="24"/>
        </w:rPr>
        <w:t>22</w:t>
      </w:r>
      <w:r w:rsidRPr="00BC3168">
        <w:rPr>
          <w:rFonts w:asciiTheme="majorHAnsi" w:hAnsiTheme="majorHAnsi" w:cs="Arial"/>
          <w:sz w:val="24"/>
          <w:szCs w:val="24"/>
        </w:rPr>
        <w:t xml:space="preserve">, 20-25.  </w:t>
      </w:r>
    </w:p>
    <w:p w14:paraId="3D53822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Zuroff, D.C., McBride, C., &amp; Bagby, R.M. (2012). Therapist’s autonomy support and patient’s self-criticism predict motivation during brief treatments for depression. </w:t>
      </w:r>
      <w:r w:rsidRPr="00BC3168">
        <w:rPr>
          <w:rFonts w:asciiTheme="majorHAnsi" w:hAnsiTheme="majorHAnsi"/>
          <w:i/>
          <w:sz w:val="24"/>
          <w:szCs w:val="24"/>
        </w:rPr>
        <w:t>Journal of Social and Clinical Psychology, 31</w:t>
      </w:r>
      <w:r w:rsidRPr="00BC3168">
        <w:rPr>
          <w:rFonts w:asciiTheme="majorHAnsi" w:hAnsiTheme="majorHAnsi"/>
          <w:sz w:val="24"/>
          <w:szCs w:val="24"/>
        </w:rPr>
        <w:t>, 903-932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47B5C201" w14:textId="77777777" w:rsidR="00FD1E8F" w:rsidRPr="00BC3168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2011</w:t>
      </w:r>
    </w:p>
    <w:p w14:paraId="22E0690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Caretti, V., Porcelli, P., Solano, L., Schimmenti, A., Bagby, R.M., &amp; Taylor, G.J. (2011). Reliability and validity of the Toronto Structured Interview for Alexithymia in a mixed clinical and nonclinical sample from Italy.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</w:t>
      </w:r>
      <w:r w:rsidRPr="00BC3168">
        <w:rPr>
          <w:rFonts w:asciiTheme="majorHAnsi" w:hAnsiTheme="majorHAnsi"/>
          <w:i/>
          <w:iCs/>
          <w:sz w:val="24"/>
          <w:szCs w:val="24"/>
        </w:rPr>
        <w:t>187</w:t>
      </w:r>
      <w:r w:rsidRPr="00BC3168">
        <w:rPr>
          <w:rFonts w:asciiTheme="majorHAnsi" w:hAnsiTheme="majorHAnsi"/>
          <w:sz w:val="24"/>
          <w:szCs w:val="24"/>
        </w:rPr>
        <w:t xml:space="preserve">, 432-436. </w:t>
      </w:r>
    </w:p>
    <w:p w14:paraId="162AAC2E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BC3168">
        <w:rPr>
          <w:rFonts w:asciiTheme="majorHAnsi" w:hAnsiTheme="majorHAnsi" w:cs="Tahoma"/>
          <w:color w:val="000000"/>
          <w:sz w:val="24"/>
          <w:szCs w:val="24"/>
        </w:rPr>
        <w:t>Chmielewski, M., Bagby, R.M., Quilty, L.C., Paxton, R., &amp; McGee Ng, S.A. (2011).  A (re)-evaluation of the symptom structure of borderline personality disorder</w:t>
      </w:r>
      <w:r w:rsidRPr="00BC3168">
        <w:rPr>
          <w:rStyle w:val="Emphasis"/>
          <w:rFonts w:asciiTheme="majorHAnsi" w:hAnsiTheme="majorHAnsi" w:cs="Tahoma"/>
          <w:iCs/>
          <w:color w:val="000000"/>
          <w:sz w:val="24"/>
          <w:szCs w:val="24"/>
        </w:rPr>
        <w:t>.  Canadian Journal of Psychiatry</w:t>
      </w:r>
      <w:r w:rsidRPr="00BC3168">
        <w:rPr>
          <w:rFonts w:asciiTheme="majorHAnsi" w:hAnsiTheme="majorHAnsi" w:cs="Tahoma"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56</w:t>
      </w:r>
      <w:r w:rsidRPr="00BC3168">
        <w:rPr>
          <w:rFonts w:asciiTheme="majorHAnsi" w:hAnsiTheme="majorHAnsi"/>
          <w:sz w:val="24"/>
          <w:szCs w:val="24"/>
        </w:rPr>
        <w:t>, 530-539.</w:t>
      </w:r>
      <w:r w:rsidRPr="00BC3168"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14:paraId="7E1C2AB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 Bolle, M., De Fruyt, F., Quilty, L.C., Rolland, J.P., Decuyper, M., &amp; Bagby, R.M. (2011).  Does personality disorder co-morbidity impact treatment outcome for patients with major depression? A multi-level analysis. 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Disorders, 25</w:t>
      </w:r>
      <w:r w:rsidRPr="00BC3168">
        <w:rPr>
          <w:rFonts w:asciiTheme="majorHAnsi" w:hAnsiTheme="majorHAnsi"/>
          <w:sz w:val="24"/>
          <w:szCs w:val="24"/>
        </w:rPr>
        <w:t xml:space="preserve">, 1-15. </w:t>
      </w:r>
    </w:p>
    <w:p w14:paraId="19A0802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 C., Quilty, L. C., Tackett, J. L., &amp; Bagby, R. M. (2011). The hierarchical structure of the Dimensional Assessment of Personality Pathology (DAPP-BQ).  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Personality Disorders, 25, </w:t>
      </w:r>
      <w:r w:rsidRPr="00BC3168">
        <w:rPr>
          <w:rFonts w:asciiTheme="majorHAnsi" w:hAnsiTheme="majorHAnsi"/>
          <w:sz w:val="24"/>
          <w:szCs w:val="24"/>
        </w:rPr>
        <w:t>504-516</w:t>
      </w:r>
      <w:r w:rsidRPr="00BC3168">
        <w:rPr>
          <w:rFonts w:asciiTheme="majorHAnsi" w:hAnsiTheme="majorHAnsi"/>
          <w:i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14:paraId="3D6257BA" w14:textId="77777777" w:rsidR="00FD1E8F" w:rsidRPr="00161DA5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Marion, B.E., Sellbom, M., &amp; Bagby, R.M. (2011). The detection of feigned psychiatric disorders using the MMPI-2-RF overreporting validity scales: An analog investigation. </w:t>
      </w:r>
      <w:r w:rsidRPr="00BC3168">
        <w:rPr>
          <w:rFonts w:asciiTheme="majorHAnsi" w:hAnsiTheme="majorHAnsi" w:cs="Arial"/>
          <w:i/>
          <w:sz w:val="24"/>
          <w:szCs w:val="24"/>
        </w:rPr>
        <w:t>Psychological Injury and the Law, 4,</w:t>
      </w:r>
      <w:r w:rsidRPr="00BC3168">
        <w:rPr>
          <w:rFonts w:asciiTheme="majorHAnsi" w:hAnsiTheme="majorHAnsi" w:cs="Arial"/>
          <w:sz w:val="24"/>
          <w:szCs w:val="24"/>
        </w:rPr>
        <w:t xml:space="preserve"> 1-12</w:t>
      </w:r>
      <w:r w:rsidRPr="00BC3168">
        <w:rPr>
          <w:rFonts w:asciiTheme="majorHAnsi" w:hAnsiTheme="majorHAnsi" w:cs="Arial"/>
          <w:i/>
          <w:sz w:val="24"/>
          <w:szCs w:val="24"/>
        </w:rPr>
        <w:t>.</w:t>
      </w:r>
      <w:r w:rsidRPr="00BC3168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00CC4D7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Watson, C., Robinson, J.J., Toneatto, T., &amp; Bagby, R.M. (2011). The prevalence and course of pathological gambling in the mood disorders</w:t>
      </w:r>
      <w:r w:rsidRPr="00BC3168">
        <w:rPr>
          <w:rFonts w:asciiTheme="majorHAnsi" w:hAnsiTheme="majorHAnsi"/>
          <w:i/>
          <w:sz w:val="24"/>
          <w:szCs w:val="24"/>
        </w:rPr>
        <w:t>. Journal of Gambling Studies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27</w:t>
      </w:r>
      <w:r w:rsidRPr="00BC3168">
        <w:rPr>
          <w:rFonts w:asciiTheme="majorHAnsi" w:hAnsiTheme="majorHAnsi"/>
          <w:sz w:val="24"/>
          <w:szCs w:val="24"/>
        </w:rPr>
        <w:t xml:space="preserve">, 191-201. </w:t>
      </w:r>
    </w:p>
    <w:p w14:paraId="38C3BDD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Soliman, A., Bagby, R.M., Wilson, A.A., Miler, L., Clark, M., Rusjan, P., Sacher, J., Houle, S., &amp; Meyer, J. H. (2011). Relationship of monoamine oxidase: A binding to adaptive and maladaptive personality traits.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Psychological Medicine, 41</w:t>
      </w:r>
      <w:r w:rsidRPr="00BC3168">
        <w:rPr>
          <w:rFonts w:asciiTheme="majorHAnsi" w:hAnsiTheme="majorHAnsi"/>
          <w:sz w:val="24"/>
          <w:szCs w:val="24"/>
        </w:rPr>
        <w:t xml:space="preserve">, 1051-1060. </w:t>
      </w:r>
    </w:p>
    <w:p w14:paraId="4856E07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Taylor, G.J., &amp; Bagby, R.M. (2011). Genetic contributions to alexithymia.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Psychosomatic Medicine, 73</w:t>
      </w:r>
      <w:r w:rsidRPr="00BC3168">
        <w:rPr>
          <w:rFonts w:asciiTheme="majorHAnsi" w:hAnsiTheme="majorHAnsi"/>
          <w:sz w:val="24"/>
          <w:szCs w:val="24"/>
        </w:rPr>
        <w:t>, 633-635.</w:t>
      </w:r>
      <w:r w:rsidRPr="00BC3168">
        <w:rPr>
          <w:rFonts w:asciiTheme="majorHAnsi" w:hAnsiTheme="majorHAnsi"/>
          <w:b/>
          <w:sz w:val="24"/>
          <w:szCs w:val="24"/>
        </w:rPr>
        <w:t xml:space="preserve"> </w:t>
      </w:r>
    </w:p>
    <w:p w14:paraId="47EED24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Watson, C., Quilty, L.C., &amp; Bagby, R.M. (2011). Differentiating bipolar disorder from major depressive disorder using the MMPI-2-RF: A receiver operating characteristics analysis.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Psychopathology and Behavioral Assessment, 33</w:t>
      </w:r>
      <w:r w:rsidRPr="00BC3168">
        <w:rPr>
          <w:rFonts w:asciiTheme="majorHAnsi" w:hAnsiTheme="majorHAnsi"/>
          <w:sz w:val="24"/>
          <w:szCs w:val="24"/>
        </w:rPr>
        <w:t xml:space="preserve">, 368-374. </w:t>
      </w:r>
    </w:p>
    <w:p w14:paraId="30050651" w14:textId="77777777" w:rsidR="002D2F7B" w:rsidRPr="00BC3168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2010</w:t>
      </w:r>
    </w:p>
    <w:p w14:paraId="4BD0312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Grigoriadis, S., Bouffard, B.A., Kennedy, S.H., Bagby, R.M</w:t>
      </w:r>
      <w:r w:rsidR="00E84DB1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&amp; Joffe, R.</w:t>
      </w:r>
      <w:r w:rsidR="00E84DB1" w:rsidRPr="00BC3168">
        <w:rPr>
          <w:rFonts w:asciiTheme="majorHAnsi" w:hAnsiTheme="majorHAnsi"/>
          <w:sz w:val="24"/>
          <w:szCs w:val="24"/>
        </w:rPr>
        <w:t xml:space="preserve">T. </w:t>
      </w:r>
      <w:r w:rsidR="002D2F7B" w:rsidRPr="00BC3168">
        <w:rPr>
          <w:rFonts w:asciiTheme="majorHAnsi" w:hAnsiTheme="majorHAnsi"/>
          <w:sz w:val="24"/>
          <w:szCs w:val="24"/>
        </w:rPr>
        <w:t xml:space="preserve">(2010). A comparison of desipramine response in younger and older women.  </w:t>
      </w:r>
      <w:r w:rsidR="002D2F7B" w:rsidRPr="00BC3168">
        <w:rPr>
          <w:rStyle w:val="jrnl"/>
          <w:rFonts w:asciiTheme="majorHAnsi" w:hAnsiTheme="majorHAnsi"/>
          <w:i/>
          <w:sz w:val="24"/>
          <w:szCs w:val="24"/>
        </w:rPr>
        <w:t>Journal of Clinical Psychopharmacology, 31,</w:t>
      </w:r>
      <w:r w:rsidRPr="00BC3168">
        <w:rPr>
          <w:rStyle w:val="jrnl"/>
          <w:rFonts w:asciiTheme="majorHAnsi" w:hAnsiTheme="majorHAnsi"/>
          <w:sz w:val="24"/>
          <w:szCs w:val="24"/>
        </w:rPr>
        <w:t xml:space="preserve"> 80-</w:t>
      </w:r>
      <w:r w:rsidR="002D2F7B" w:rsidRPr="00BC3168">
        <w:rPr>
          <w:rStyle w:val="jrnl"/>
          <w:rFonts w:asciiTheme="majorHAnsi" w:hAnsiTheme="majorHAnsi"/>
          <w:sz w:val="24"/>
          <w:szCs w:val="24"/>
        </w:rPr>
        <w:t>82.</w:t>
      </w:r>
    </w:p>
    <w:p w14:paraId="0CFBB729" w14:textId="6482A1FA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</w:t>
      </w:r>
      <w:r w:rsidR="00EF5F58" w:rsidRPr="00BC3168">
        <w:rPr>
          <w:rFonts w:asciiTheme="majorHAnsi" w:hAnsiTheme="majorHAnsi"/>
          <w:sz w:val="24"/>
          <w:szCs w:val="24"/>
        </w:rPr>
        <w:t>L., Alavi, N.</w:t>
      </w:r>
      <w:r w:rsidR="002D2F7B" w:rsidRPr="00BC3168">
        <w:rPr>
          <w:rFonts w:asciiTheme="majorHAnsi" w:hAnsiTheme="majorHAnsi"/>
          <w:sz w:val="24"/>
          <w:szCs w:val="24"/>
        </w:rPr>
        <w:t>, Monroe, S.</w:t>
      </w:r>
      <w:r w:rsidRPr="00BC3168">
        <w:rPr>
          <w:rFonts w:asciiTheme="majorHAnsi" w:hAnsiTheme="majorHAnsi"/>
          <w:sz w:val="24"/>
          <w:szCs w:val="24"/>
        </w:rPr>
        <w:t>M., Slavich, G.M., Gotlib, I.H., &amp; Bagby, R.</w:t>
      </w:r>
      <w:r w:rsidR="002D2F7B" w:rsidRPr="00BC3168">
        <w:rPr>
          <w:rFonts w:asciiTheme="majorHAnsi" w:hAnsiTheme="majorHAnsi"/>
          <w:sz w:val="24"/>
          <w:szCs w:val="24"/>
        </w:rPr>
        <w:t>M</w:t>
      </w:r>
      <w:r w:rsidR="009004EA" w:rsidRPr="00BC3168">
        <w:rPr>
          <w:rFonts w:asciiTheme="majorHAnsi" w:hAnsiTheme="majorHAnsi"/>
          <w:sz w:val="24"/>
          <w:szCs w:val="24"/>
        </w:rPr>
        <w:t>. (2010). Gender differences in life events prior to onset of major depressive d</w:t>
      </w:r>
      <w:r w:rsidR="002D2F7B" w:rsidRPr="00BC3168">
        <w:rPr>
          <w:rFonts w:asciiTheme="majorHAnsi" w:hAnsiTheme="majorHAnsi"/>
          <w:sz w:val="24"/>
          <w:szCs w:val="24"/>
        </w:rPr>
        <w:t>is</w:t>
      </w:r>
      <w:r w:rsidR="009004EA" w:rsidRPr="00BC3168">
        <w:rPr>
          <w:rFonts w:asciiTheme="majorHAnsi" w:hAnsiTheme="majorHAnsi"/>
          <w:sz w:val="24"/>
          <w:szCs w:val="24"/>
        </w:rPr>
        <w:t>order: The moderating e</w:t>
      </w:r>
      <w:r w:rsidR="00C933F7" w:rsidRPr="00BC3168">
        <w:rPr>
          <w:rFonts w:asciiTheme="majorHAnsi" w:hAnsiTheme="majorHAnsi"/>
          <w:sz w:val="24"/>
          <w:szCs w:val="24"/>
        </w:rPr>
        <w:t xml:space="preserve">ffect of </w:t>
      </w:r>
      <w:r w:rsidR="009004EA" w:rsidRPr="00BC3168">
        <w:rPr>
          <w:rFonts w:asciiTheme="majorHAnsi" w:hAnsiTheme="majorHAnsi"/>
          <w:sz w:val="24"/>
          <w:szCs w:val="24"/>
        </w:rPr>
        <w:t>ag</w:t>
      </w:r>
      <w:r w:rsidR="002D2F7B" w:rsidRPr="00BC3168">
        <w:rPr>
          <w:rFonts w:asciiTheme="majorHAnsi" w:hAnsiTheme="majorHAnsi"/>
          <w:sz w:val="24"/>
          <w:szCs w:val="24"/>
        </w:rPr>
        <w:t xml:space="preserve">e. </w:t>
      </w:r>
      <w:r w:rsidR="002D2F7B" w:rsidRPr="00BC3168">
        <w:rPr>
          <w:rFonts w:asciiTheme="majorHAnsi" w:hAnsiTheme="majorHAnsi"/>
          <w:i/>
          <w:sz w:val="24"/>
          <w:szCs w:val="24"/>
        </w:rPr>
        <w:t>J</w:t>
      </w:r>
      <w:r w:rsidR="00EF5F58" w:rsidRPr="00BC3168">
        <w:rPr>
          <w:rFonts w:asciiTheme="majorHAnsi" w:hAnsiTheme="majorHAnsi"/>
          <w:i/>
          <w:sz w:val="24"/>
          <w:szCs w:val="24"/>
        </w:rPr>
        <w:t>ournal of Abnormal Psychology, 119</w:t>
      </w:r>
      <w:r w:rsidR="00EF5F58" w:rsidRPr="00BC3168">
        <w:rPr>
          <w:rFonts w:asciiTheme="majorHAnsi" w:hAnsiTheme="majorHAnsi"/>
          <w:sz w:val="24"/>
          <w:szCs w:val="24"/>
        </w:rPr>
        <w:t>(4), 791-803</w:t>
      </w:r>
      <w:r w:rsidR="002D2F7B" w:rsidRPr="00BC3168">
        <w:rPr>
          <w:rFonts w:asciiTheme="majorHAnsi" w:hAnsiTheme="majorHAnsi"/>
          <w:sz w:val="24"/>
          <w:szCs w:val="24"/>
        </w:rPr>
        <w:t>.</w:t>
      </w:r>
      <w:r w:rsidR="00EF5F58" w:rsidRPr="00BC3168">
        <w:rPr>
          <w:rFonts w:asciiTheme="majorHAnsi" w:hAnsiTheme="majorHAnsi"/>
          <w:sz w:val="24"/>
          <w:szCs w:val="24"/>
        </w:rPr>
        <w:t xml:space="preserve"> </w:t>
      </w:r>
    </w:p>
    <w:p w14:paraId="2FAE66A1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Krüg</w:t>
      </w:r>
      <w:r w:rsidR="00BB7DC2" w:rsidRPr="00BC3168">
        <w:rPr>
          <w:rFonts w:asciiTheme="majorHAnsi" w:hAnsiTheme="majorHAnsi"/>
          <w:sz w:val="24"/>
          <w:szCs w:val="24"/>
        </w:rPr>
        <w:t>er, S., Quilty, L.C., Bagby, R.</w:t>
      </w:r>
      <w:r w:rsidRPr="00BC3168">
        <w:rPr>
          <w:rFonts w:asciiTheme="majorHAnsi" w:hAnsiTheme="majorHAnsi"/>
          <w:sz w:val="24"/>
          <w:szCs w:val="24"/>
        </w:rPr>
        <w:t xml:space="preserve">M., Lippold, T., Bermpohl, F., &amp; Bräunig, </w:t>
      </w:r>
      <w:r w:rsidR="00E84DB1" w:rsidRPr="00BC3168">
        <w:rPr>
          <w:rFonts w:asciiTheme="majorHAnsi" w:hAnsiTheme="majorHAnsi"/>
          <w:sz w:val="24"/>
          <w:szCs w:val="24"/>
        </w:rPr>
        <w:t>P.</w:t>
      </w:r>
      <w:r w:rsidR="00146008" w:rsidRPr="00BC3168">
        <w:rPr>
          <w:rFonts w:asciiTheme="majorHAnsi" w:hAnsiTheme="majorHAnsi"/>
          <w:sz w:val="24"/>
          <w:szCs w:val="24"/>
        </w:rPr>
        <w:t xml:space="preserve"> (2010). The Observer-Rated </w:t>
      </w:r>
      <w:r w:rsidRPr="00BC3168">
        <w:rPr>
          <w:rFonts w:asciiTheme="majorHAnsi" w:hAnsiTheme="majorHAnsi"/>
          <w:sz w:val="24"/>
          <w:szCs w:val="24"/>
        </w:rPr>
        <w:t xml:space="preserve">Scale for Mania (ORSM): development, psychometric properties and utility. 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Affective Disorders,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122, </w:t>
      </w:r>
      <w:r w:rsidRPr="00BC3168">
        <w:rPr>
          <w:rStyle w:val="maintext"/>
          <w:rFonts w:asciiTheme="majorHAnsi" w:hAnsiTheme="majorHAnsi"/>
          <w:sz w:val="24"/>
          <w:szCs w:val="24"/>
        </w:rPr>
        <w:t>179-183.</w:t>
      </w:r>
      <w:r w:rsidRPr="00BC3168">
        <w:rPr>
          <w:rStyle w:val="Strong"/>
          <w:rFonts w:asciiTheme="majorHAnsi" w:hAnsiTheme="majorHAnsi"/>
          <w:bCs/>
          <w:sz w:val="24"/>
          <w:szCs w:val="24"/>
        </w:rPr>
        <w:t> </w:t>
      </w:r>
    </w:p>
    <w:p w14:paraId="50A3F3F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fi-FI"/>
        </w:rPr>
        <w:t xml:space="preserve">Mattila, A.K., Keefer, K.V., Taylor, G.J., Joukamaa, </w:t>
      </w:r>
      <w:r w:rsidR="00BB7DC2" w:rsidRPr="00BC3168">
        <w:rPr>
          <w:rFonts w:asciiTheme="majorHAnsi" w:hAnsiTheme="majorHAnsi"/>
          <w:sz w:val="24"/>
          <w:szCs w:val="24"/>
          <w:lang w:val="fi-FI"/>
        </w:rPr>
        <w:t>M., Parker, J.D.A., &amp; Bagby, R.</w:t>
      </w:r>
      <w:r w:rsidRPr="00BC3168">
        <w:rPr>
          <w:rFonts w:asciiTheme="majorHAnsi" w:hAnsiTheme="majorHAnsi"/>
          <w:sz w:val="24"/>
          <w:szCs w:val="24"/>
          <w:lang w:val="fi-FI"/>
        </w:rPr>
        <w:t xml:space="preserve">M. (2010).  </w:t>
      </w:r>
      <w:r w:rsidRPr="00BC3168">
        <w:rPr>
          <w:rFonts w:asciiTheme="majorHAnsi" w:hAnsiTheme="majorHAnsi"/>
          <w:sz w:val="24"/>
          <w:szCs w:val="24"/>
        </w:rPr>
        <w:t xml:space="preserve">Taxometric Analysis of Alexithymia in a General Population Sample from Finland.  </w:t>
      </w:r>
      <w:r w:rsidRPr="00BC3168">
        <w:rPr>
          <w:rFonts w:asciiTheme="majorHAnsi" w:hAnsiTheme="majorHAnsi"/>
          <w:i/>
          <w:sz w:val="24"/>
          <w:szCs w:val="24"/>
        </w:rPr>
        <w:t>Personality and Individual Differences, 49</w:t>
      </w:r>
      <w:r w:rsidR="00BB7DC2" w:rsidRPr="00BC3168">
        <w:rPr>
          <w:rFonts w:asciiTheme="majorHAnsi" w:hAnsiTheme="majorHAnsi"/>
          <w:sz w:val="24"/>
          <w:szCs w:val="24"/>
        </w:rPr>
        <w:t>, 216-</w:t>
      </w:r>
      <w:r w:rsidRPr="00BC3168">
        <w:rPr>
          <w:rFonts w:asciiTheme="majorHAnsi" w:hAnsiTheme="majorHAnsi"/>
          <w:sz w:val="24"/>
          <w:szCs w:val="24"/>
        </w:rPr>
        <w:t>221.</w:t>
      </w:r>
    </w:p>
    <w:p w14:paraId="3CD2735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McBride, C., Zuroff, D.C., Ravitz, P., Koestner, R., Moskowitz</w:t>
      </w:r>
      <w:r w:rsidR="00BB7DC2" w:rsidRPr="00BC3168">
        <w:rPr>
          <w:rFonts w:asciiTheme="majorHAnsi" w:hAnsiTheme="majorHAnsi" w:cs="Arial"/>
          <w:sz w:val="24"/>
          <w:szCs w:val="24"/>
        </w:rPr>
        <w:t>, D.S., Quilty, L., &amp; Bagby, R.</w:t>
      </w:r>
      <w:r w:rsidRPr="00BC3168">
        <w:rPr>
          <w:rFonts w:asciiTheme="majorHAnsi" w:hAnsiTheme="majorHAnsi" w:cs="Arial"/>
          <w:sz w:val="24"/>
          <w:szCs w:val="24"/>
        </w:rPr>
        <w:t>M. (2010). Autonomou</w:t>
      </w:r>
      <w:r w:rsidR="00DA2ED0" w:rsidRPr="00BC3168">
        <w:rPr>
          <w:rFonts w:asciiTheme="majorHAnsi" w:hAnsiTheme="majorHAnsi" w:cs="Arial"/>
          <w:sz w:val="24"/>
          <w:szCs w:val="24"/>
        </w:rPr>
        <w:t>s and controlled motivation and</w:t>
      </w:r>
      <w:r w:rsidRPr="00BC3168">
        <w:rPr>
          <w:rFonts w:asciiTheme="majorHAnsi" w:hAnsiTheme="majorHAnsi" w:cs="Arial"/>
          <w:sz w:val="24"/>
          <w:szCs w:val="24"/>
        </w:rPr>
        <w:t xml:space="preserve">personal therapy for </w:t>
      </w:r>
      <w:r w:rsidR="007A3E53" w:rsidRPr="00BC3168">
        <w:rPr>
          <w:rFonts w:asciiTheme="majorHAnsi" w:hAnsiTheme="majorHAnsi" w:cs="Arial"/>
          <w:sz w:val="24"/>
          <w:szCs w:val="24"/>
        </w:rPr>
        <w:t xml:space="preserve">depression: Moderating role of </w:t>
      </w:r>
      <w:r w:rsidRPr="00BC3168">
        <w:rPr>
          <w:rFonts w:asciiTheme="majorHAnsi" w:hAnsiTheme="majorHAnsi" w:cs="Arial"/>
          <w:sz w:val="24"/>
          <w:szCs w:val="24"/>
        </w:rPr>
        <w:t xml:space="preserve">recurrent depression, </w:t>
      </w:r>
      <w:r w:rsidRPr="00BC3168">
        <w:rPr>
          <w:rFonts w:asciiTheme="majorHAnsi" w:hAnsiTheme="majorHAnsi" w:cs="Arial"/>
          <w:i/>
          <w:sz w:val="24"/>
          <w:szCs w:val="24"/>
        </w:rPr>
        <w:t>British Journal of Clinical Psychology, 49</w:t>
      </w:r>
      <w:r w:rsidRPr="00BC3168">
        <w:rPr>
          <w:rFonts w:asciiTheme="majorHAnsi" w:hAnsiTheme="majorHAnsi" w:cs="Arial"/>
          <w:sz w:val="24"/>
          <w:szCs w:val="24"/>
        </w:rPr>
        <w:t>, 529–545</w:t>
      </w:r>
      <w:r w:rsidR="007A3E53" w:rsidRPr="00BC3168">
        <w:rPr>
          <w:rFonts w:asciiTheme="majorHAnsi" w:hAnsiTheme="majorHAnsi" w:cs="Arial"/>
          <w:sz w:val="24"/>
          <w:szCs w:val="24"/>
        </w:rPr>
        <w:t>.</w:t>
      </w:r>
    </w:p>
    <w:p w14:paraId="70A09890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</w:t>
      </w:r>
      <w:r w:rsidR="00BB7DC2" w:rsidRPr="00BC3168">
        <w:rPr>
          <w:rFonts w:asciiTheme="majorHAnsi" w:hAnsiTheme="majorHAnsi"/>
          <w:sz w:val="24"/>
          <w:szCs w:val="24"/>
        </w:rPr>
        <w:t>er, J.D., Tant, A</w:t>
      </w:r>
      <w:r w:rsidR="00E84DB1" w:rsidRPr="00BC3168">
        <w:rPr>
          <w:rFonts w:asciiTheme="majorHAnsi" w:hAnsiTheme="majorHAnsi"/>
          <w:sz w:val="24"/>
          <w:szCs w:val="24"/>
        </w:rPr>
        <w:t>.</w:t>
      </w:r>
      <w:r w:rsidR="00BB7DC2" w:rsidRPr="00BC3168">
        <w:rPr>
          <w:rFonts w:asciiTheme="majorHAnsi" w:hAnsiTheme="majorHAnsi"/>
          <w:sz w:val="24"/>
          <w:szCs w:val="24"/>
        </w:rPr>
        <w:t>, &amp; Bagby, R.</w:t>
      </w:r>
      <w:r w:rsidRPr="00BC3168">
        <w:rPr>
          <w:rFonts w:asciiTheme="majorHAnsi" w:hAnsiTheme="majorHAnsi"/>
          <w:sz w:val="24"/>
          <w:szCs w:val="24"/>
        </w:rPr>
        <w:t xml:space="preserve">M. (2010). Depressive Personality Disorder: A Comparison of Three Self-Report Measures. </w:t>
      </w:r>
      <w:r w:rsidRPr="00BC3168">
        <w:rPr>
          <w:rFonts w:asciiTheme="majorHAnsi" w:hAnsiTheme="majorHAnsi"/>
          <w:i/>
          <w:sz w:val="24"/>
          <w:szCs w:val="24"/>
        </w:rPr>
        <w:t>Assessment, 17</w:t>
      </w:r>
      <w:r w:rsidR="00BB7DC2" w:rsidRPr="00BC3168">
        <w:rPr>
          <w:rFonts w:asciiTheme="majorHAnsi" w:hAnsiTheme="majorHAnsi"/>
          <w:sz w:val="24"/>
          <w:szCs w:val="24"/>
        </w:rPr>
        <w:t>, 230-</w:t>
      </w:r>
      <w:r w:rsidRPr="00BC3168">
        <w:rPr>
          <w:rFonts w:asciiTheme="majorHAnsi" w:hAnsiTheme="majorHAnsi"/>
          <w:sz w:val="24"/>
          <w:szCs w:val="24"/>
        </w:rPr>
        <w:t>240.</w:t>
      </w:r>
    </w:p>
    <w:p w14:paraId="5C09CE16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</w:t>
      </w:r>
      <w:r w:rsidR="002D2F7B"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Godfrey, K.M., Kennedy, S.H.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(2010). H</w:t>
      </w:r>
      <w:r w:rsidR="00C933F7" w:rsidRPr="00BC3168">
        <w:rPr>
          <w:rFonts w:asciiTheme="majorHAnsi" w:hAnsiTheme="majorHAnsi"/>
          <w:sz w:val="24"/>
          <w:szCs w:val="24"/>
        </w:rPr>
        <w:t xml:space="preserve">arm avoidance as a mediator of </w:t>
      </w:r>
      <w:r w:rsidR="002D2F7B" w:rsidRPr="00BC3168">
        <w:rPr>
          <w:rFonts w:asciiTheme="majorHAnsi" w:hAnsiTheme="majorHAnsi"/>
          <w:sz w:val="24"/>
          <w:szCs w:val="24"/>
        </w:rPr>
        <w:t xml:space="preserve">treatment response to antidepressant treatment of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Psychotherapy and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Psychosomatics, 79, </w:t>
      </w:r>
      <w:r w:rsidRPr="00BC3168">
        <w:rPr>
          <w:rFonts w:asciiTheme="majorHAnsi" w:hAnsiTheme="majorHAnsi"/>
          <w:iCs/>
          <w:sz w:val="24"/>
          <w:szCs w:val="24"/>
        </w:rPr>
        <w:t>116-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122. </w:t>
      </w:r>
    </w:p>
    <w:p w14:paraId="7F3412E8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Mehra</w:t>
      </w:r>
      <w:r w:rsidRPr="00BC3168">
        <w:rPr>
          <w:rFonts w:asciiTheme="majorHAnsi" w:hAnsiTheme="majorHAnsi"/>
          <w:sz w:val="24"/>
          <w:szCs w:val="24"/>
        </w:rPr>
        <w:t>, P., Toneatto, T.,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(2010). Impulsivity and Pathological Gambling Across Depressive versus Bipolar Disorders. </w:t>
      </w:r>
      <w:r w:rsidR="002D2F7B" w:rsidRPr="00BC3168">
        <w:rPr>
          <w:rFonts w:asciiTheme="majorHAnsi" w:hAnsiTheme="majorHAnsi"/>
          <w:i/>
          <w:sz w:val="24"/>
          <w:szCs w:val="24"/>
        </w:rPr>
        <w:t>International Gambling Studies, 10,</w:t>
      </w:r>
      <w:r w:rsidR="002D2F7B" w:rsidRPr="00BC3168">
        <w:rPr>
          <w:rFonts w:asciiTheme="majorHAnsi" w:hAnsiTheme="majorHAnsi"/>
          <w:sz w:val="24"/>
          <w:szCs w:val="24"/>
        </w:rPr>
        <w:t xml:space="preserve"> 81-90.</w:t>
      </w:r>
    </w:p>
    <w:p w14:paraId="5033EE96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Zhang, K.A.,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22, </w:t>
      </w:r>
      <w:r w:rsidR="002D2F7B" w:rsidRPr="00BC3168">
        <w:rPr>
          <w:rFonts w:asciiTheme="majorHAnsi" w:hAnsiTheme="majorHAnsi"/>
          <w:sz w:val="24"/>
          <w:szCs w:val="24"/>
        </w:rPr>
        <w:t xml:space="preserve">603-638. </w:t>
      </w:r>
    </w:p>
    <w:p w14:paraId="7354CCF3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Ryder, A.G., Quilty, L.C., Vachon, D.D., &amp; Bagby, R.</w:t>
      </w:r>
      <w:r w:rsidR="002D2F7B" w:rsidRPr="00BC3168">
        <w:rPr>
          <w:rFonts w:asciiTheme="majorHAnsi" w:hAnsiTheme="majorHAnsi"/>
          <w:sz w:val="24"/>
          <w:szCs w:val="24"/>
        </w:rPr>
        <w:t>M. (2010). Depressive personality and treatment outcome</w:t>
      </w:r>
      <w:r w:rsidR="00C32837" w:rsidRPr="00BC3168">
        <w:rPr>
          <w:rFonts w:asciiTheme="majorHAnsi" w:hAnsiTheme="majorHAnsi"/>
          <w:sz w:val="24"/>
          <w:szCs w:val="24"/>
        </w:rPr>
        <w:t xml:space="preserve"> in Major Depressive Disorder</w:t>
      </w:r>
      <w:r w:rsidR="002D2F7B" w:rsidRPr="00BC3168">
        <w:rPr>
          <w:rFonts w:asciiTheme="majorHAnsi" w:hAnsiTheme="majorHAnsi"/>
          <w:sz w:val="24"/>
          <w:szCs w:val="24"/>
        </w:rPr>
        <w:t xml:space="preserve">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Personality Disorders, 24</w:t>
      </w:r>
      <w:r w:rsidR="002D2F7B" w:rsidRPr="00BC3168">
        <w:rPr>
          <w:rFonts w:asciiTheme="majorHAnsi" w:hAnsiTheme="majorHAnsi"/>
          <w:sz w:val="24"/>
          <w:szCs w:val="24"/>
        </w:rPr>
        <w:t xml:space="preserve">, 392-404.  </w:t>
      </w:r>
    </w:p>
    <w:p w14:paraId="17478C07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Sellbom, M., &amp; Bagby, R.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Psychological Assessment, 22,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 757-767.</w:t>
      </w:r>
    </w:p>
    <w:p w14:paraId="2ED3A4DD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Starostina, E.G., Taylor, G.J., Quilty, L.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C., Moshnyaga, E. </w:t>
      </w:r>
      <w:r w:rsidRPr="00BC3168">
        <w:rPr>
          <w:rFonts w:asciiTheme="majorHAnsi" w:hAnsiTheme="majorHAnsi" w:cs="Arial"/>
          <w:sz w:val="24"/>
          <w:szCs w:val="24"/>
        </w:rPr>
        <w:t>N., Puzyreva, N.V., Bobrov, A.</w:t>
      </w:r>
      <w:r w:rsidR="002D2F7B" w:rsidRPr="00BC3168">
        <w:rPr>
          <w:rFonts w:asciiTheme="majorHAnsi" w:hAnsiTheme="majorHAnsi" w:cs="Arial"/>
          <w:sz w:val="24"/>
          <w:szCs w:val="24"/>
        </w:rPr>
        <w:t>E., Ivashkin</w:t>
      </w:r>
      <w:r w:rsidRPr="00BC3168">
        <w:rPr>
          <w:rFonts w:asciiTheme="majorHAnsi" w:hAnsiTheme="majorHAnsi" w:cs="Arial"/>
          <w:sz w:val="24"/>
          <w:szCs w:val="24"/>
        </w:rPr>
        <w:t>a, M.G., Krivchikova, M.</w:t>
      </w:r>
      <w:r w:rsidR="002D2F7B" w:rsidRPr="00BC3168">
        <w:rPr>
          <w:rFonts w:asciiTheme="majorHAnsi" w:hAnsiTheme="majorHAnsi" w:cs="Arial"/>
          <w:sz w:val="24"/>
          <w:szCs w:val="24"/>
        </w:rPr>
        <w:t>N.,</w:t>
      </w:r>
      <w:r w:rsidRPr="00BC3168">
        <w:rPr>
          <w:rFonts w:asciiTheme="majorHAnsi" w:hAnsiTheme="majorHAnsi" w:cs="Arial"/>
          <w:sz w:val="24"/>
          <w:szCs w:val="24"/>
        </w:rPr>
        <w:t xml:space="preserve"> Shavrikova, E.P.,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Sozialnaya Psikhiatriya (Social Psychiatry)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,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20</w:t>
      </w:r>
      <w:r w:rsidR="007A3E53" w:rsidRPr="00BC3168">
        <w:rPr>
          <w:rFonts w:asciiTheme="majorHAnsi" w:hAnsiTheme="majorHAnsi" w:cs="Arial"/>
          <w:sz w:val="24"/>
          <w:szCs w:val="24"/>
        </w:rPr>
        <w:t>, 3</w:t>
      </w:r>
      <w:r w:rsidRPr="00BC3168">
        <w:rPr>
          <w:rFonts w:asciiTheme="majorHAnsi" w:hAnsiTheme="majorHAnsi" w:cs="Arial"/>
          <w:sz w:val="24"/>
          <w:szCs w:val="24"/>
        </w:rPr>
        <w:t>1-</w:t>
      </w:r>
      <w:r w:rsidR="002D2F7B" w:rsidRPr="00BC3168">
        <w:rPr>
          <w:rFonts w:asciiTheme="majorHAnsi" w:hAnsiTheme="majorHAnsi" w:cs="Arial"/>
          <w:sz w:val="24"/>
          <w:szCs w:val="24"/>
        </w:rPr>
        <w:t>38.</w:t>
      </w:r>
    </w:p>
    <w:p w14:paraId="08686E3B" w14:textId="77777777" w:rsidR="00E765C3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Tsaousis, I., Taylor, G., Quilty, L., Georgiades, S., Stav</w:t>
      </w:r>
      <w:r w:rsidR="00BB7DC2" w:rsidRPr="00BC3168">
        <w:rPr>
          <w:rFonts w:asciiTheme="majorHAnsi" w:hAnsiTheme="majorHAnsi"/>
          <w:sz w:val="24"/>
          <w:szCs w:val="24"/>
        </w:rPr>
        <w:t>rogiannopoulos, M., &amp; Bagby, R.</w:t>
      </w:r>
      <w:r w:rsidRPr="00BC3168">
        <w:rPr>
          <w:rFonts w:asciiTheme="majorHAnsi" w:hAnsiTheme="majorHAnsi"/>
          <w:sz w:val="24"/>
          <w:szCs w:val="24"/>
        </w:rPr>
        <w:t xml:space="preserve">M. (2010). Validation of a Greek adaptation of the 20-item Toronto Alexithymia Scale.  </w:t>
      </w:r>
      <w:r w:rsidRPr="00BC3168">
        <w:rPr>
          <w:rFonts w:asciiTheme="majorHAnsi" w:hAnsiTheme="majorHAnsi"/>
          <w:i/>
          <w:sz w:val="24"/>
          <w:szCs w:val="24"/>
        </w:rPr>
        <w:t>Comprehensive Psychiatry, 51,</w:t>
      </w:r>
      <w:r w:rsidR="00BB7DC2" w:rsidRPr="00BC3168">
        <w:rPr>
          <w:rFonts w:asciiTheme="majorHAnsi" w:hAnsiTheme="majorHAnsi"/>
          <w:sz w:val="24"/>
          <w:szCs w:val="24"/>
        </w:rPr>
        <w:t xml:space="preserve"> 443-</w:t>
      </w:r>
      <w:r w:rsidRPr="00BC3168">
        <w:rPr>
          <w:rFonts w:asciiTheme="majorHAnsi" w:hAnsiTheme="majorHAnsi"/>
          <w:sz w:val="24"/>
          <w:szCs w:val="24"/>
        </w:rPr>
        <w:t>448.</w:t>
      </w:r>
    </w:p>
    <w:p w14:paraId="29598CE6" w14:textId="77777777" w:rsidR="002D2F7B" w:rsidRPr="00BC3168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14:paraId="6B7F279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2D2F7B" w:rsidRPr="00BC3168">
        <w:rPr>
          <w:rFonts w:asciiTheme="majorHAnsi" w:hAnsiTheme="majorHAnsi"/>
          <w:sz w:val="24"/>
          <w:szCs w:val="24"/>
        </w:rPr>
        <w:t>C.,</w:t>
      </w:r>
      <w:r w:rsidRPr="00BC3168">
        <w:rPr>
          <w:rFonts w:asciiTheme="majorHAnsi" w:hAnsiTheme="majorHAnsi"/>
          <w:sz w:val="24"/>
          <w:szCs w:val="24"/>
        </w:rPr>
        <w:t xml:space="preserve"> Taylor, G.J., Grabe, H.</w:t>
      </w:r>
      <w:r w:rsidR="002D2F7B" w:rsidRPr="00BC3168">
        <w:rPr>
          <w:rFonts w:asciiTheme="majorHAnsi" w:hAnsiTheme="majorHAnsi"/>
          <w:sz w:val="24"/>
          <w:szCs w:val="24"/>
        </w:rPr>
        <w:t>J., Luminet, O., Verissimo, R., De Grootte, I., &amp; Vanheule, S. (2009).  Are there subtypes of alexithymia?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  Personality and Individual Difference, 47,</w:t>
      </w:r>
      <w:r w:rsidR="007A3E53" w:rsidRPr="00BC3168">
        <w:rPr>
          <w:rFonts w:asciiTheme="majorHAnsi" w:hAnsiTheme="majorHAnsi"/>
          <w:sz w:val="24"/>
          <w:szCs w:val="24"/>
        </w:rPr>
        <w:t xml:space="preserve"> 413-</w:t>
      </w:r>
      <w:r w:rsidR="002D2F7B" w:rsidRPr="00BC3168">
        <w:rPr>
          <w:rFonts w:asciiTheme="majorHAnsi" w:hAnsiTheme="majorHAnsi"/>
          <w:sz w:val="24"/>
          <w:szCs w:val="24"/>
        </w:rPr>
        <w:t>418.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  </w:t>
      </w:r>
    </w:p>
    <w:p w14:paraId="081FF753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Bulmash, E., Harkness, K.L., Stewart, J.G.,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(2009). Personality, stressful life events, and treatment response in major 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Consulting and Clinical Psychology, 77,</w:t>
      </w:r>
      <w:r w:rsidRPr="00BC3168">
        <w:rPr>
          <w:rFonts w:asciiTheme="majorHAnsi" w:hAnsiTheme="majorHAnsi"/>
          <w:iCs/>
          <w:sz w:val="24"/>
          <w:szCs w:val="24"/>
        </w:rPr>
        <w:t xml:space="preserve"> 1067-</w:t>
      </w:r>
      <w:r w:rsidR="002D2F7B" w:rsidRPr="00BC3168">
        <w:rPr>
          <w:rFonts w:asciiTheme="majorHAnsi" w:hAnsiTheme="majorHAnsi"/>
          <w:iCs/>
          <w:sz w:val="24"/>
          <w:szCs w:val="24"/>
        </w:rPr>
        <w:t>1077.</w:t>
      </w:r>
    </w:p>
    <w:p w14:paraId="4D5FE8AB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Chopra, K.</w:t>
      </w:r>
      <w:r w:rsidR="002D2F7B" w:rsidRPr="00BC3168">
        <w:rPr>
          <w:rFonts w:asciiTheme="majorHAnsi" w:hAnsiTheme="majorHAnsi"/>
          <w:sz w:val="24"/>
          <w:szCs w:val="24"/>
        </w:rPr>
        <w:t>K., Ravindran, A., Kennedy, S.H., Mackenzie, B., Matth</w:t>
      </w:r>
      <w:r w:rsidRPr="00BC3168">
        <w:rPr>
          <w:rFonts w:asciiTheme="majorHAnsi" w:hAnsiTheme="majorHAnsi"/>
          <w:sz w:val="24"/>
          <w:szCs w:val="24"/>
        </w:rPr>
        <w:t>ews, S., Anisman, H.,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M., Farvolden, P., &amp; Levitan, R.D. (2009).  Sex differences in hormonal responses to a social stressor in chronic major depression.  </w:t>
      </w:r>
      <w:r w:rsidR="002D2F7B" w:rsidRPr="00BC3168">
        <w:rPr>
          <w:rFonts w:asciiTheme="majorHAnsi" w:hAnsiTheme="majorHAnsi"/>
          <w:i/>
          <w:sz w:val="24"/>
          <w:szCs w:val="24"/>
        </w:rPr>
        <w:t>Psychoneuroendocrinology, 34,</w:t>
      </w:r>
      <w:r w:rsidRPr="00BC3168">
        <w:rPr>
          <w:rFonts w:asciiTheme="majorHAnsi" w:hAnsiTheme="majorHAnsi"/>
          <w:sz w:val="24"/>
          <w:szCs w:val="24"/>
        </w:rPr>
        <w:t xml:space="preserve"> 1235-</w:t>
      </w:r>
      <w:r w:rsidR="002D2F7B" w:rsidRPr="00BC3168">
        <w:rPr>
          <w:rFonts w:asciiTheme="majorHAnsi" w:hAnsiTheme="majorHAnsi"/>
          <w:sz w:val="24"/>
          <w:szCs w:val="24"/>
        </w:rPr>
        <w:t>1241.</w:t>
      </w:r>
    </w:p>
    <w:p w14:paraId="736DC6D4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Grabe, H.</w:t>
      </w:r>
      <w:r w:rsidR="002D2F7B" w:rsidRPr="00BC3168">
        <w:rPr>
          <w:rFonts w:asciiTheme="majorHAnsi" w:hAnsiTheme="majorHAnsi"/>
          <w:sz w:val="24"/>
          <w:szCs w:val="24"/>
        </w:rPr>
        <w:t>J., Löb</w:t>
      </w:r>
      <w:r w:rsidRPr="00BC3168">
        <w:rPr>
          <w:rFonts w:asciiTheme="majorHAnsi" w:hAnsiTheme="majorHAnsi"/>
          <w:sz w:val="24"/>
          <w:szCs w:val="24"/>
        </w:rPr>
        <w:t>el, S., Dittrich, D., Bagby, R.M., Taylor, G.J., Quilty, L.</w:t>
      </w:r>
      <w:r w:rsidR="002D2F7B" w:rsidRPr="00BC3168">
        <w:rPr>
          <w:rFonts w:asciiTheme="majorHAnsi" w:hAnsiTheme="majorHAnsi"/>
          <w:sz w:val="24"/>
          <w:szCs w:val="24"/>
        </w:rPr>
        <w:t>C., Spitzer, C., Barnow, S., Mathier, F</w:t>
      </w:r>
      <w:r w:rsidRPr="00BC3168">
        <w:rPr>
          <w:rFonts w:asciiTheme="majorHAnsi" w:hAnsiTheme="majorHAnsi"/>
          <w:sz w:val="24"/>
          <w:szCs w:val="24"/>
        </w:rPr>
        <w:t>., Jenewein, J., Freyberger, H.</w:t>
      </w:r>
      <w:r w:rsidR="002D2F7B" w:rsidRPr="00BC3168">
        <w:rPr>
          <w:rFonts w:asciiTheme="majorHAnsi" w:hAnsiTheme="majorHAnsi"/>
          <w:sz w:val="24"/>
          <w:szCs w:val="24"/>
        </w:rPr>
        <w:t>J.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Rufer, M. (2009). The German version of the Toronto Structured Interview for Alexithymia: Factor str</w:t>
      </w:r>
      <w:r w:rsidR="00D05538" w:rsidRPr="00BC3168">
        <w:rPr>
          <w:rFonts w:asciiTheme="majorHAnsi" w:hAnsiTheme="majorHAnsi"/>
          <w:sz w:val="24"/>
          <w:szCs w:val="24"/>
        </w:rPr>
        <w:t>ucture, reliability, and concurrent validity in a psychiatric patient sample</w:t>
      </w:r>
      <w:r w:rsidR="002D2F7B" w:rsidRPr="00BC3168">
        <w:rPr>
          <w:rFonts w:asciiTheme="majorHAnsi" w:hAnsiTheme="majorHAnsi"/>
          <w:sz w:val="24"/>
          <w:szCs w:val="24"/>
        </w:rPr>
        <w:t xml:space="preserve">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Comprehensive Psychiatry, 50, </w:t>
      </w:r>
      <w:r w:rsidRPr="00BC3168">
        <w:rPr>
          <w:rFonts w:asciiTheme="majorHAnsi" w:hAnsiTheme="majorHAnsi"/>
          <w:sz w:val="24"/>
          <w:szCs w:val="24"/>
        </w:rPr>
        <w:t>424-</w:t>
      </w:r>
      <w:r w:rsidR="002D2F7B" w:rsidRPr="00BC3168">
        <w:rPr>
          <w:rFonts w:asciiTheme="majorHAnsi" w:hAnsiTheme="majorHAnsi"/>
          <w:sz w:val="24"/>
          <w:szCs w:val="24"/>
        </w:rPr>
        <w:t>430.</w:t>
      </w:r>
    </w:p>
    <w:p w14:paraId="5571A3A2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</w:t>
      </w:r>
      <w:r w:rsidR="002D2F7B" w:rsidRPr="00BC3168">
        <w:rPr>
          <w:rFonts w:asciiTheme="majorHAnsi" w:hAnsiTheme="majorHAnsi"/>
          <w:sz w:val="24"/>
          <w:szCs w:val="24"/>
        </w:rPr>
        <w:t xml:space="preserve">C., Quilty, </w:t>
      </w:r>
      <w:r w:rsidRPr="00BC3168">
        <w:rPr>
          <w:rFonts w:asciiTheme="majorHAnsi" w:hAnsiTheme="majorHAnsi"/>
          <w:sz w:val="24"/>
          <w:szCs w:val="24"/>
        </w:rPr>
        <w:t>L.C., McBride, C.,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BC3168">
        <w:rPr>
          <w:rFonts w:asciiTheme="majorHAnsi" w:hAnsiTheme="majorHAnsi"/>
          <w:i/>
          <w:sz w:val="24"/>
          <w:szCs w:val="24"/>
        </w:rPr>
        <w:t>Depression and Anxiety, 26,</w:t>
      </w:r>
      <w:r w:rsidRPr="00BC3168">
        <w:rPr>
          <w:rFonts w:asciiTheme="majorHAnsi" w:hAnsiTheme="majorHAnsi"/>
          <w:sz w:val="24"/>
          <w:szCs w:val="24"/>
        </w:rPr>
        <w:t xml:space="preserve"> 666-</w:t>
      </w:r>
      <w:r w:rsidR="002D2F7B" w:rsidRPr="00BC3168">
        <w:rPr>
          <w:rFonts w:asciiTheme="majorHAnsi" w:hAnsiTheme="majorHAnsi"/>
          <w:sz w:val="24"/>
          <w:szCs w:val="24"/>
        </w:rPr>
        <w:t>673</w:t>
      </w:r>
      <w:r w:rsidR="002D2F7B" w:rsidRPr="00BC3168">
        <w:rPr>
          <w:rFonts w:asciiTheme="majorHAnsi" w:hAnsiTheme="majorHAnsi"/>
          <w:i/>
          <w:sz w:val="24"/>
          <w:szCs w:val="24"/>
        </w:rPr>
        <w:t>.</w:t>
      </w:r>
    </w:p>
    <w:p w14:paraId="039F57F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Sellbom,</w:t>
      </w:r>
      <w:r w:rsidRPr="00BC3168">
        <w:rPr>
          <w:rFonts w:asciiTheme="majorHAnsi" w:hAnsiTheme="majorHAnsi"/>
          <w:sz w:val="24"/>
          <w:szCs w:val="24"/>
        </w:rPr>
        <w:t xml:space="preserve"> M., Tackett, J.L.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(2009). Personality</w:t>
      </w:r>
      <w:r w:rsidR="00D05538" w:rsidRPr="00BC3168">
        <w:rPr>
          <w:rFonts w:asciiTheme="majorHAnsi" w:hAnsiTheme="majorHAnsi"/>
          <w:sz w:val="24"/>
          <w:szCs w:val="24"/>
        </w:rPr>
        <w:t xml:space="preserve"> trait predictors of bipolar disorder symptoms</w:t>
      </w:r>
      <w:r w:rsidR="002D2F7B" w:rsidRPr="00BC3168">
        <w:rPr>
          <w:rFonts w:asciiTheme="majorHAnsi" w:hAnsiTheme="majorHAnsi"/>
          <w:sz w:val="24"/>
          <w:szCs w:val="24"/>
        </w:rPr>
        <w:t xml:space="preserve">. 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Psychiatry Research</w:t>
      </w:r>
      <w:r w:rsidR="002D2F7B" w:rsidRPr="00BC3168">
        <w:rPr>
          <w:rFonts w:asciiTheme="majorHAnsi" w:hAnsiTheme="majorHAnsi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i/>
          <w:sz w:val="24"/>
          <w:szCs w:val="24"/>
        </w:rPr>
        <w:t>169</w:t>
      </w:r>
      <w:r w:rsidR="002D2F7B" w:rsidRPr="00BC3168">
        <w:rPr>
          <w:rFonts w:asciiTheme="majorHAnsi" w:hAnsiTheme="majorHAnsi"/>
          <w:sz w:val="24"/>
          <w:szCs w:val="24"/>
        </w:rPr>
        <w:t>, 159-163.</w:t>
      </w:r>
    </w:p>
    <w:p w14:paraId="12FF7275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 (2009). Identifying PTSD Personality Subtypes in a Workplace Trauma Sample.  </w:t>
      </w:r>
      <w:r w:rsidR="002D2F7B" w:rsidRPr="00BC3168">
        <w:rPr>
          <w:rFonts w:asciiTheme="majorHAnsi" w:hAnsiTheme="majorHAnsi"/>
          <w:i/>
          <w:sz w:val="24"/>
          <w:szCs w:val="24"/>
        </w:rPr>
        <w:t>Journal of Traumatic Stress, 22,</w:t>
      </w:r>
      <w:r w:rsidRPr="00BC3168">
        <w:rPr>
          <w:rFonts w:asciiTheme="majorHAnsi" w:hAnsiTheme="majorHAnsi"/>
          <w:sz w:val="24"/>
          <w:szCs w:val="24"/>
        </w:rPr>
        <w:t xml:space="preserve"> 471-</w:t>
      </w:r>
      <w:r w:rsidR="002D2F7B" w:rsidRPr="00BC3168">
        <w:rPr>
          <w:rFonts w:asciiTheme="majorHAnsi" w:hAnsiTheme="majorHAnsi"/>
          <w:sz w:val="24"/>
          <w:szCs w:val="24"/>
        </w:rPr>
        <w:t xml:space="preserve">475. </w:t>
      </w:r>
    </w:p>
    <w:p w14:paraId="6CD6BB68" w14:textId="77777777" w:rsidR="00681416" w:rsidRPr="00BC3168" w:rsidRDefault="00681416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Toneatto, T., Leece, J., &amp; Bagby, R.M. (2009). Alexthymia and pathological gambling. </w:t>
      </w:r>
      <w:r w:rsidRPr="00BC3168">
        <w:rPr>
          <w:rFonts w:asciiTheme="majorHAnsi" w:hAnsiTheme="majorHAnsi"/>
          <w:i/>
          <w:sz w:val="24"/>
          <w:szCs w:val="24"/>
        </w:rPr>
        <w:t>Journal of Addictive Diseases, 28,</w:t>
      </w:r>
      <w:r w:rsidRPr="00BC3168">
        <w:rPr>
          <w:rFonts w:asciiTheme="majorHAnsi" w:hAnsiTheme="majorHAnsi"/>
          <w:sz w:val="24"/>
          <w:szCs w:val="24"/>
        </w:rPr>
        <w:t xml:space="preserve"> 193-198. </w:t>
      </w:r>
    </w:p>
    <w:p w14:paraId="04E07AD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Vachon, D.D.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 (2009)</w:t>
      </w:r>
      <w:bookmarkStart w:id="2" w:name="OLE_LINK2"/>
      <w:r w:rsidR="002D2F7B" w:rsidRPr="00BC3168">
        <w:rPr>
          <w:rFonts w:asciiTheme="majorHAnsi" w:hAnsiTheme="majorHAnsi"/>
          <w:sz w:val="24"/>
          <w:szCs w:val="24"/>
        </w:rPr>
        <w:t>. Pathological Gambling Subtypes</w:t>
      </w:r>
      <w:bookmarkEnd w:id="2"/>
      <w:r w:rsidR="002D2F7B" w:rsidRPr="00BC3168">
        <w:rPr>
          <w:rFonts w:asciiTheme="majorHAnsi" w:hAnsiTheme="majorHAnsi"/>
          <w:sz w:val="24"/>
          <w:szCs w:val="24"/>
        </w:rPr>
        <w:t xml:space="preserve">. 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21, </w:t>
      </w:r>
      <w:r w:rsidRPr="00BC3168">
        <w:rPr>
          <w:rFonts w:asciiTheme="majorHAnsi" w:hAnsiTheme="majorHAnsi"/>
          <w:sz w:val="24"/>
          <w:szCs w:val="24"/>
        </w:rPr>
        <w:t>608-</w:t>
      </w:r>
      <w:r w:rsidR="002D2F7B" w:rsidRPr="00BC3168">
        <w:rPr>
          <w:rFonts w:asciiTheme="majorHAnsi" w:hAnsiTheme="majorHAnsi"/>
          <w:sz w:val="24"/>
          <w:szCs w:val="24"/>
        </w:rPr>
        <w:t>615.</w:t>
      </w:r>
    </w:p>
    <w:p w14:paraId="32D67AAE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Vachon, D.</w:t>
      </w:r>
      <w:r w:rsidR="002D2F7B" w:rsidRPr="00BC3168">
        <w:rPr>
          <w:rFonts w:asciiTheme="majorHAnsi" w:hAnsiTheme="majorHAnsi"/>
          <w:sz w:val="24"/>
          <w:szCs w:val="24"/>
        </w:rPr>
        <w:t>D., Sellbom, M., Ryder, A.</w:t>
      </w:r>
      <w:r w:rsidRPr="00BC3168">
        <w:rPr>
          <w:rFonts w:asciiTheme="majorHAnsi" w:hAnsiTheme="majorHAnsi"/>
          <w:sz w:val="24"/>
          <w:szCs w:val="24"/>
        </w:rPr>
        <w:t>G., Miller, J.D., &amp; Bagby, R.</w:t>
      </w:r>
      <w:r w:rsidR="00C05112" w:rsidRPr="00BC3168">
        <w:rPr>
          <w:rFonts w:asciiTheme="majorHAnsi" w:hAnsiTheme="majorHAnsi"/>
          <w:sz w:val="24"/>
          <w:szCs w:val="24"/>
        </w:rPr>
        <w:t>M. (2009). A Five-Factor M</w:t>
      </w:r>
      <w:r w:rsidR="00C933F7" w:rsidRPr="00BC3168">
        <w:rPr>
          <w:rFonts w:asciiTheme="majorHAnsi" w:hAnsiTheme="majorHAnsi"/>
          <w:sz w:val="24"/>
          <w:szCs w:val="24"/>
        </w:rPr>
        <w:t xml:space="preserve">odel </w:t>
      </w:r>
      <w:r w:rsidR="002D2F7B" w:rsidRPr="00BC3168">
        <w:rPr>
          <w:rFonts w:asciiTheme="majorHAnsi" w:hAnsiTheme="majorHAnsi"/>
          <w:sz w:val="24"/>
          <w:szCs w:val="24"/>
        </w:rPr>
        <w:t xml:space="preserve">description of depressive personality disorder. </w:t>
      </w:r>
      <w:r w:rsidR="002D2F7B" w:rsidRPr="00BC3168">
        <w:rPr>
          <w:rFonts w:asciiTheme="majorHAnsi" w:hAnsiTheme="majorHAnsi"/>
          <w:i/>
          <w:sz w:val="24"/>
          <w:szCs w:val="24"/>
        </w:rPr>
        <w:t>Journal of Personality Disorder, 23,</w:t>
      </w:r>
      <w:r w:rsidRPr="00BC3168">
        <w:rPr>
          <w:rFonts w:asciiTheme="majorHAnsi" w:hAnsiTheme="majorHAnsi"/>
          <w:sz w:val="24"/>
          <w:szCs w:val="24"/>
        </w:rPr>
        <w:t xml:space="preserve"> 447-</w:t>
      </w:r>
      <w:r w:rsidR="002D2F7B" w:rsidRPr="00BC3168">
        <w:rPr>
          <w:rFonts w:asciiTheme="majorHAnsi" w:hAnsiTheme="majorHAnsi"/>
          <w:sz w:val="24"/>
          <w:szCs w:val="24"/>
        </w:rPr>
        <w:t>485.</w:t>
      </w:r>
    </w:p>
    <w:p w14:paraId="692D2B7E" w14:textId="77777777" w:rsidR="00A66110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Weiss, A</w:t>
      </w:r>
      <w:r w:rsidR="00E84DB1" w:rsidRPr="00BC3168">
        <w:rPr>
          <w:rFonts w:asciiTheme="majorHAnsi" w:hAnsiTheme="majorHAnsi" w:cs="Arial"/>
          <w:sz w:val="24"/>
          <w:szCs w:val="24"/>
        </w:rPr>
        <w:t>.</w:t>
      </w:r>
      <w:r w:rsidRPr="00BC3168">
        <w:rPr>
          <w:rFonts w:asciiTheme="majorHAnsi" w:hAnsiTheme="majorHAnsi" w:cs="Arial"/>
          <w:sz w:val="24"/>
          <w:szCs w:val="24"/>
        </w:rPr>
        <w:t>, Sut</w:t>
      </w:r>
      <w:r w:rsidR="00BB7DC2" w:rsidRPr="00BC3168">
        <w:rPr>
          <w:rFonts w:asciiTheme="majorHAnsi" w:hAnsiTheme="majorHAnsi" w:cs="Arial"/>
          <w:sz w:val="24"/>
          <w:szCs w:val="24"/>
        </w:rPr>
        <w:t>in, A R., Duberstein, P.R., Friedman, B., Bagby, R.M., &amp; Costa, P.</w:t>
      </w:r>
      <w:r w:rsidRPr="00BC3168">
        <w:rPr>
          <w:rFonts w:asciiTheme="majorHAnsi" w:hAnsiTheme="majorHAnsi" w:cs="Arial"/>
          <w:sz w:val="24"/>
          <w:szCs w:val="24"/>
        </w:rPr>
        <w:t>T. Jr. (2009).</w:t>
      </w:r>
      <w:r w:rsidR="00C933F7" w:rsidRPr="00BC3168">
        <w:rPr>
          <w:rFonts w:asciiTheme="majorHAnsi" w:hAnsiTheme="majorHAnsi"/>
          <w:bCs/>
          <w:sz w:val="24"/>
          <w:szCs w:val="24"/>
        </w:rPr>
        <w:t xml:space="preserve"> The </w:t>
      </w:r>
      <w:r w:rsidRPr="00BC3168">
        <w:rPr>
          <w:rFonts w:asciiTheme="majorHAnsi" w:hAnsiTheme="majorHAnsi"/>
          <w:bCs/>
          <w:sz w:val="24"/>
          <w:szCs w:val="24"/>
        </w:rPr>
        <w:t xml:space="preserve">personality domains and styles of the </w:t>
      </w:r>
      <w:r w:rsidR="00C05112" w:rsidRPr="00BC3168">
        <w:rPr>
          <w:rFonts w:asciiTheme="majorHAnsi" w:hAnsiTheme="majorHAnsi"/>
          <w:bCs/>
          <w:sz w:val="24"/>
          <w:szCs w:val="24"/>
        </w:rPr>
        <w:t>F</w:t>
      </w:r>
      <w:r w:rsidRPr="00BC3168">
        <w:rPr>
          <w:rFonts w:asciiTheme="majorHAnsi" w:hAnsiTheme="majorHAnsi"/>
          <w:bCs/>
          <w:sz w:val="24"/>
          <w:szCs w:val="24"/>
        </w:rPr>
        <w:t>ive-</w:t>
      </w:r>
      <w:r w:rsidR="00C05112" w:rsidRPr="00BC3168">
        <w:rPr>
          <w:rFonts w:asciiTheme="majorHAnsi" w:hAnsiTheme="majorHAnsi"/>
          <w:bCs/>
          <w:sz w:val="24"/>
          <w:szCs w:val="24"/>
        </w:rPr>
        <w:t>F</w:t>
      </w:r>
      <w:r w:rsidRPr="00BC3168">
        <w:rPr>
          <w:rFonts w:asciiTheme="majorHAnsi" w:hAnsiTheme="majorHAnsi"/>
          <w:bCs/>
          <w:sz w:val="24"/>
          <w:szCs w:val="24"/>
        </w:rPr>
        <w:t xml:space="preserve">actor </w:t>
      </w:r>
      <w:r w:rsidR="00C05112" w:rsidRPr="00BC3168">
        <w:rPr>
          <w:rFonts w:asciiTheme="majorHAnsi" w:hAnsiTheme="majorHAnsi"/>
          <w:bCs/>
          <w:sz w:val="24"/>
          <w:szCs w:val="24"/>
        </w:rPr>
        <w:t>M</w:t>
      </w:r>
      <w:r w:rsidRPr="00BC3168">
        <w:rPr>
          <w:rFonts w:asciiTheme="majorHAnsi" w:hAnsiTheme="majorHAnsi"/>
          <w:bCs/>
          <w:sz w:val="24"/>
          <w:szCs w:val="24"/>
        </w:rPr>
        <w:t>odel are related to i</w:t>
      </w:r>
      <w:r w:rsidR="00C933F7" w:rsidRPr="00BC3168">
        <w:rPr>
          <w:rFonts w:asciiTheme="majorHAnsi" w:hAnsiTheme="majorHAnsi"/>
          <w:bCs/>
          <w:sz w:val="24"/>
          <w:szCs w:val="24"/>
        </w:rPr>
        <w:t xml:space="preserve">ncident depression in Medicare </w:t>
      </w:r>
      <w:r w:rsidRPr="00BC3168">
        <w:rPr>
          <w:rFonts w:asciiTheme="majorHAnsi" w:hAnsiTheme="majorHAnsi"/>
          <w:bCs/>
          <w:sz w:val="24"/>
          <w:szCs w:val="24"/>
        </w:rPr>
        <w:t>recipients aged 65 to 100.</w:t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 American Journal of Geriatric Psychiatry, 17, </w:t>
      </w:r>
      <w:r w:rsidR="00BB7DC2" w:rsidRPr="00BC3168">
        <w:rPr>
          <w:rFonts w:asciiTheme="majorHAnsi" w:hAnsiTheme="majorHAnsi"/>
          <w:bCs/>
          <w:sz w:val="24"/>
          <w:szCs w:val="24"/>
        </w:rPr>
        <w:t>591-</w:t>
      </w:r>
      <w:r w:rsidRPr="00BC3168">
        <w:rPr>
          <w:rFonts w:asciiTheme="majorHAnsi" w:hAnsiTheme="majorHAnsi"/>
          <w:bCs/>
          <w:sz w:val="24"/>
          <w:szCs w:val="24"/>
        </w:rPr>
        <w:t>601.</w:t>
      </w:r>
    </w:p>
    <w:p w14:paraId="04EA6927" w14:textId="77777777" w:rsidR="002D2F7B" w:rsidRPr="00BC3168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14:paraId="2FD0B19E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</w:t>
      </w:r>
      <w:r w:rsidR="00BB7DC2" w:rsidRPr="00BC3168">
        <w:rPr>
          <w:rFonts w:asciiTheme="majorHAnsi" w:hAnsiTheme="majorHAnsi"/>
          <w:sz w:val="24"/>
          <w:szCs w:val="24"/>
          <w:lang w:val="en-GB"/>
        </w:rPr>
        <w:t>M., Quilty, L.C., &amp; Ryder, A.</w:t>
      </w:r>
      <w:r w:rsidRPr="00BC3168">
        <w:rPr>
          <w:rFonts w:asciiTheme="majorHAnsi" w:hAnsiTheme="majorHAnsi"/>
          <w:sz w:val="24"/>
          <w:szCs w:val="24"/>
          <w:lang w:val="en-GB"/>
        </w:rPr>
        <w:t>R. (2008). Personality and depress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ion: Conceptualization and new 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directions for treatment outcome. </w:t>
      </w:r>
      <w:r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Pr="00BC3168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14-25</w:t>
      </w:r>
      <w:r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14:paraId="743AD9EE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R.M., Quilty, L.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C., Segal, Z., McBride, C</w:t>
      </w:r>
      <w:r w:rsidRPr="00BC3168">
        <w:rPr>
          <w:rFonts w:asciiTheme="majorHAnsi" w:hAnsiTheme="majorHAnsi"/>
          <w:sz w:val="24"/>
          <w:szCs w:val="24"/>
          <w:lang w:val="en-GB"/>
        </w:rPr>
        <w:t>., Kennedy, S.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H., &amp; Costa,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P.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T. (2008). Personality and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differential treatment response in major depression: A randomi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zed controlled trial comparing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cognitive-behavioural therapy and pharmacotherapy. </w:t>
      </w:r>
      <w:r w:rsidR="002D2F7B"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="002D2F7B" w:rsidRPr="00BC3168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361-370</w:t>
      </w:r>
      <w:r w:rsidR="002D2F7B"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14:paraId="10C7700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Bagby, R.M., Sellbom, M., C</w:t>
      </w:r>
      <w:r w:rsidR="00BB7DC2" w:rsidRPr="00BC3168">
        <w:rPr>
          <w:rFonts w:asciiTheme="majorHAnsi" w:hAnsiTheme="majorHAnsi"/>
          <w:sz w:val="24"/>
          <w:szCs w:val="24"/>
        </w:rPr>
        <w:t>osta, P.T.Jr., &amp; Widiger, T.</w:t>
      </w:r>
      <w:r w:rsidRPr="00BC3168">
        <w:rPr>
          <w:rFonts w:asciiTheme="majorHAnsi" w:hAnsiTheme="majorHAnsi"/>
          <w:sz w:val="24"/>
          <w:szCs w:val="24"/>
        </w:rPr>
        <w:t xml:space="preserve">A. (2008).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Predicting DSM</w:t>
      </w:r>
      <w:r w:rsidR="00C933F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-IV personality disorders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with the Five Factor Model of Personality and the Personality Psychopathology Five.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Style w:val="Emphasis"/>
          <w:rFonts w:asciiTheme="majorHAnsi" w:hAnsiTheme="majorHAnsi"/>
          <w:iCs/>
          <w:sz w:val="24"/>
          <w:szCs w:val="24"/>
        </w:rPr>
        <w:t xml:space="preserve">Personality and Mental Health, 2, </w:t>
      </w:r>
      <w:r w:rsidRPr="00BC3168">
        <w:rPr>
          <w:rStyle w:val="Emphasis"/>
          <w:rFonts w:asciiTheme="majorHAnsi" w:hAnsiTheme="majorHAnsi"/>
          <w:i w:val="0"/>
          <w:iCs/>
          <w:sz w:val="24"/>
          <w:szCs w:val="24"/>
        </w:rPr>
        <w:t>55-69</w:t>
      </w:r>
      <w:r w:rsidRPr="00BC3168">
        <w:rPr>
          <w:rFonts w:asciiTheme="majorHAnsi" w:hAnsiTheme="majorHAnsi"/>
          <w:sz w:val="24"/>
          <w:szCs w:val="24"/>
        </w:rPr>
        <w:t>. </w:t>
      </w:r>
    </w:p>
    <w:p w14:paraId="4E20A99C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R.M., Vachon, D.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D.</w:t>
      </w:r>
      <w:r w:rsidRPr="00BC3168">
        <w:rPr>
          <w:rFonts w:asciiTheme="majorHAnsi" w:hAnsiTheme="majorHAnsi"/>
          <w:sz w:val="24"/>
          <w:szCs w:val="24"/>
          <w:lang w:val="en-CA"/>
        </w:rPr>
        <w:t>, Bulmash, E., &amp; Quilty, L.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C. (2008). Personal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ity disorders and pathological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 xml:space="preserve">gambling: A review and re-examination of prevalence rates. </w:t>
      </w:r>
      <w:r w:rsidR="002D2F7B" w:rsidRPr="00BC3168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191-207.</w:t>
      </w:r>
    </w:p>
    <w:p w14:paraId="561797F1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Efendov, A., Sellbom, M., &amp; Bagby, R.M. (2008). The utility and comparati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ve incremental validity of the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MMPI-2 and trauma symptom inventory validity scales in the detection of feigned PTSD.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Psychological Assessment, 20,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317-326.</w:t>
      </w:r>
    </w:p>
    <w:p w14:paraId="622CE35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Marshall, M.B., McBride, C., Zuroff, D.C., &amp; Bagby, R.M. (2008). Self-criticism 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predicts differential response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to treatment for major depression.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Clinical Psychology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64,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231-244.</w:t>
      </w:r>
    </w:p>
    <w:p w14:paraId="6F19BAC5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Miller, J.D., Lynam, D.R., Rolland, J.P., De Fruyt, F., Reynolds, S.</w:t>
      </w:r>
      <w:r w:rsidR="002D2F7B" w:rsidRPr="00BC3168">
        <w:rPr>
          <w:rFonts w:asciiTheme="majorHAnsi" w:hAnsiTheme="majorHAnsi" w:cs="Arial"/>
          <w:sz w:val="24"/>
          <w:szCs w:val="24"/>
        </w:rPr>
        <w:t>K., Pha</w:t>
      </w:r>
      <w:r w:rsidRPr="00BC3168">
        <w:rPr>
          <w:rFonts w:asciiTheme="majorHAnsi" w:hAnsiTheme="majorHAnsi" w:cs="Arial"/>
          <w:sz w:val="24"/>
          <w:szCs w:val="24"/>
        </w:rPr>
        <w:t>m-Scottez, A., Baker, S.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R., &amp; </w:t>
      </w:r>
      <w:r w:rsidRPr="00BC3168">
        <w:rPr>
          <w:rFonts w:asciiTheme="majorHAnsi" w:hAnsiTheme="majorHAnsi" w:cs="Arial"/>
          <w:sz w:val="24"/>
          <w:szCs w:val="24"/>
        </w:rPr>
        <w:t>Bagby, R.</w:t>
      </w:r>
      <w:r w:rsidR="002D2F7B" w:rsidRPr="00BC3168">
        <w:rPr>
          <w:rFonts w:asciiTheme="majorHAnsi" w:hAnsiTheme="majorHAnsi" w:cs="Arial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ican, French and Dutch-Flemish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samples.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Journal of Personality Disorders, 22, </w:t>
      </w:r>
      <w:r w:rsidR="002D2F7B" w:rsidRPr="00BC3168">
        <w:rPr>
          <w:rFonts w:asciiTheme="majorHAnsi" w:hAnsiTheme="majorHAnsi" w:cs="Arial"/>
          <w:iCs/>
          <w:sz w:val="24"/>
          <w:szCs w:val="24"/>
        </w:rPr>
        <w:t>433-450.</w:t>
      </w:r>
    </w:p>
    <w:p w14:paraId="491F0CAE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Parker, J.D.A., Keefer, K.V., Taylor, G.J., &amp; Bagby, R.</w:t>
      </w:r>
      <w:r w:rsidR="002D2F7B" w:rsidRPr="00BC3168">
        <w:rPr>
          <w:rFonts w:asciiTheme="majorHAnsi" w:hAnsiTheme="majorHAnsi"/>
          <w:sz w:val="24"/>
          <w:szCs w:val="24"/>
        </w:rPr>
        <w:t>M. (2008). Laten</w:t>
      </w:r>
      <w:r w:rsidR="00C933F7" w:rsidRPr="00BC3168">
        <w:rPr>
          <w:rFonts w:asciiTheme="majorHAnsi" w:hAnsiTheme="majorHAnsi"/>
          <w:sz w:val="24"/>
          <w:szCs w:val="24"/>
        </w:rPr>
        <w:t xml:space="preserve">t structure of the alexithymia </w:t>
      </w:r>
      <w:r w:rsidR="002D2F7B" w:rsidRPr="00BC3168">
        <w:rPr>
          <w:rFonts w:asciiTheme="majorHAnsi" w:hAnsiTheme="majorHAnsi"/>
          <w:sz w:val="24"/>
          <w:szCs w:val="24"/>
        </w:rPr>
        <w:t xml:space="preserve">construct: A taxometric Investigation.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20, </w:t>
      </w:r>
      <w:r w:rsidR="002D2F7B" w:rsidRPr="00BC3168">
        <w:rPr>
          <w:rFonts w:asciiTheme="majorHAnsi" w:hAnsiTheme="majorHAnsi"/>
          <w:sz w:val="24"/>
          <w:szCs w:val="24"/>
        </w:rPr>
        <w:t>385-396.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 </w:t>
      </w:r>
    </w:p>
    <w:p w14:paraId="47364574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Quilty, L.C.</w:t>
      </w:r>
      <w:r w:rsidR="00E84DB1" w:rsidRPr="00BC3168">
        <w:rPr>
          <w:rFonts w:asciiTheme="majorHAnsi" w:hAnsiTheme="majorHAnsi"/>
          <w:sz w:val="24"/>
          <w:szCs w:val="24"/>
          <w:lang w:val="en-CA"/>
        </w:rPr>
        <w:t>,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 xml:space="preserve">M. (2008). The assessment of depressive severity: A review. </w:t>
      </w:r>
      <w:r w:rsidR="002D2F7B" w:rsidRPr="00BC3168">
        <w:rPr>
          <w:rFonts w:asciiTheme="majorHAnsi" w:hAnsiTheme="majorHAnsi"/>
          <w:i/>
          <w:iCs/>
          <w:sz w:val="24"/>
          <w:szCs w:val="24"/>
          <w:lang w:val="en-CA"/>
        </w:rPr>
        <w:t>Directions in Psychiatry</w:t>
      </w:r>
      <w:r w:rsidR="00C933F7"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="002D2F7B" w:rsidRPr="00BC3168">
        <w:rPr>
          <w:rFonts w:asciiTheme="majorHAnsi" w:hAnsiTheme="majorHAnsi"/>
          <w:i/>
          <w:sz w:val="24"/>
          <w:szCs w:val="24"/>
          <w:lang w:val="en-CA"/>
        </w:rPr>
        <w:t xml:space="preserve">28,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135-146.</w:t>
      </w:r>
    </w:p>
    <w:p w14:paraId="08134F9B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De Fruy</w:t>
      </w:r>
      <w:r w:rsidRPr="00BC3168">
        <w:rPr>
          <w:rFonts w:asciiTheme="majorHAnsi" w:hAnsiTheme="majorHAnsi"/>
          <w:sz w:val="24"/>
          <w:szCs w:val="24"/>
        </w:rPr>
        <w:t>t, F., Rolland, J., Kennedy, S.H., Rouillon, F., &amp; Bagby,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(2008). Dimensional </w:t>
      </w:r>
      <w:r w:rsidR="002D2F7B" w:rsidRPr="00BC3168">
        <w:rPr>
          <w:rFonts w:asciiTheme="majorHAnsi" w:hAnsiTheme="majorHAnsi"/>
          <w:sz w:val="24"/>
          <w:szCs w:val="24"/>
        </w:rPr>
        <w:t xml:space="preserve">personality traits and treatment outcome in patients with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Affective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Disorders, 108, </w:t>
      </w:r>
      <w:r w:rsidR="002D2F7B" w:rsidRPr="00BC3168">
        <w:rPr>
          <w:rFonts w:asciiTheme="majorHAnsi" w:hAnsiTheme="majorHAnsi"/>
          <w:sz w:val="24"/>
          <w:szCs w:val="24"/>
        </w:rPr>
        <w:t>241-250.</w:t>
      </w:r>
    </w:p>
    <w:p w14:paraId="67E1A654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McBride, C.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Bagby</w:t>
      </w:r>
      <w:r w:rsidRPr="00BC3168">
        <w:rPr>
          <w:rFonts w:asciiTheme="majorHAnsi" w:hAnsiTheme="majorHAnsi"/>
          <w:sz w:val="24"/>
          <w:szCs w:val="24"/>
        </w:rPr>
        <w:t>, R.</w:t>
      </w:r>
      <w:r w:rsidR="002D2F7B" w:rsidRPr="00BC3168">
        <w:rPr>
          <w:rFonts w:asciiTheme="majorHAnsi" w:hAnsiTheme="majorHAnsi"/>
          <w:sz w:val="24"/>
          <w:szCs w:val="24"/>
        </w:rPr>
        <w:t>M. (2008). Evidence for the cognitive mediational model of CB</w:t>
      </w:r>
      <w:r w:rsidR="00C933F7" w:rsidRPr="00BC3168">
        <w:rPr>
          <w:rFonts w:asciiTheme="majorHAnsi" w:hAnsiTheme="majorHAnsi"/>
          <w:sz w:val="24"/>
          <w:szCs w:val="24"/>
        </w:rPr>
        <w:t xml:space="preserve">T for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Psychological Medicine, 38, </w:t>
      </w:r>
      <w:r w:rsidR="002D2F7B" w:rsidRPr="00BC3168">
        <w:rPr>
          <w:rFonts w:asciiTheme="majorHAnsi" w:hAnsiTheme="majorHAnsi"/>
          <w:sz w:val="24"/>
          <w:szCs w:val="24"/>
        </w:rPr>
        <w:t>1531-1542.</w:t>
      </w:r>
    </w:p>
    <w:p w14:paraId="56B6C71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Qu</w:t>
      </w:r>
      <w:r w:rsidR="008904B3" w:rsidRPr="00BC3168">
        <w:rPr>
          <w:rFonts w:asciiTheme="majorHAnsi" w:hAnsiTheme="majorHAnsi" w:cs="Courier New"/>
          <w:sz w:val="24"/>
          <w:szCs w:val="24"/>
        </w:rPr>
        <w:t xml:space="preserve">ilty, L., Meusel, L., </w:t>
      </w:r>
      <w:r w:rsidR="00A03B91" w:rsidRPr="00BC3168">
        <w:rPr>
          <w:rFonts w:asciiTheme="majorHAnsi" w:hAnsiTheme="majorHAnsi" w:cs="Courier New"/>
          <w:sz w:val="24"/>
          <w:szCs w:val="24"/>
        </w:rPr>
        <w:t xml:space="preserve">&amp; </w:t>
      </w:r>
      <w:r w:rsidR="008904B3" w:rsidRPr="00BC3168">
        <w:rPr>
          <w:rFonts w:asciiTheme="majorHAnsi" w:hAnsiTheme="majorHAnsi" w:cs="Courier New"/>
          <w:sz w:val="24"/>
          <w:szCs w:val="24"/>
        </w:rPr>
        <w:t>Bagby, R.</w:t>
      </w:r>
      <w:r w:rsidRPr="00BC3168">
        <w:rPr>
          <w:rFonts w:asciiTheme="majorHAnsi" w:hAnsiTheme="majorHAnsi" w:cs="Courier New"/>
          <w:sz w:val="24"/>
          <w:szCs w:val="24"/>
        </w:rPr>
        <w:t xml:space="preserve">M. (2008). Neuroticism as a mediator of 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treatment response to SSRIs in </w:t>
      </w:r>
      <w:r w:rsidRPr="00BC3168">
        <w:rPr>
          <w:rFonts w:asciiTheme="majorHAnsi" w:hAnsiTheme="majorHAnsi" w:cs="Courier New"/>
          <w:sz w:val="24"/>
          <w:szCs w:val="24"/>
        </w:rPr>
        <w:t xml:space="preserve">major depressive disorder. </w:t>
      </w:r>
      <w:r w:rsidRPr="00BC3168">
        <w:rPr>
          <w:rFonts w:asciiTheme="majorHAnsi" w:hAnsiTheme="majorHAnsi" w:cs="Courier New"/>
          <w:i/>
          <w:sz w:val="24"/>
          <w:szCs w:val="24"/>
        </w:rPr>
        <w:t>Journal of Affective Disorders</w:t>
      </w:r>
      <w:r w:rsidRPr="00BC3168">
        <w:rPr>
          <w:rFonts w:asciiTheme="majorHAnsi" w:hAnsiTheme="majorHAnsi" w:cs="Courier New"/>
          <w:sz w:val="24"/>
          <w:szCs w:val="24"/>
        </w:rPr>
        <w:t xml:space="preserve">, </w:t>
      </w:r>
      <w:r w:rsidRPr="00BC3168">
        <w:rPr>
          <w:rFonts w:asciiTheme="majorHAnsi" w:hAnsiTheme="majorHAnsi" w:cs="Courier New"/>
          <w:i/>
          <w:sz w:val="24"/>
          <w:szCs w:val="24"/>
        </w:rPr>
        <w:t>111</w:t>
      </w:r>
      <w:r w:rsidR="0042301C" w:rsidRPr="00BC3168">
        <w:rPr>
          <w:rFonts w:asciiTheme="majorHAnsi" w:hAnsiTheme="majorHAnsi" w:cs="Courier New"/>
          <w:sz w:val="24"/>
          <w:szCs w:val="24"/>
        </w:rPr>
        <w:t>, 67-</w:t>
      </w:r>
      <w:r w:rsidRPr="00BC3168">
        <w:rPr>
          <w:rFonts w:asciiTheme="majorHAnsi" w:hAnsiTheme="majorHAnsi" w:cs="Courier New"/>
          <w:sz w:val="24"/>
          <w:szCs w:val="24"/>
        </w:rPr>
        <w:t>73.</w:t>
      </w:r>
    </w:p>
    <w:p w14:paraId="3D01CB9A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2D2F7B" w:rsidRPr="00BC3168">
        <w:rPr>
          <w:rFonts w:asciiTheme="majorHAnsi" w:hAnsiTheme="majorHAnsi" w:cs="Courier New"/>
          <w:sz w:val="24"/>
          <w:szCs w:val="24"/>
        </w:rPr>
        <w:t>G., Yang, J., Zhu, X., Yao, S., Yi</w:t>
      </w:r>
      <w:r w:rsidRPr="00BC3168">
        <w:rPr>
          <w:rFonts w:asciiTheme="majorHAnsi" w:hAnsiTheme="majorHAnsi" w:cs="Courier New"/>
          <w:sz w:val="24"/>
          <w:szCs w:val="24"/>
        </w:rPr>
        <w:t>, J., Heine, S. J., &amp; Bagby, R.</w:t>
      </w:r>
      <w:r w:rsidR="002D2F7B" w:rsidRPr="00BC3168">
        <w:rPr>
          <w:rFonts w:asciiTheme="majorHAnsi" w:hAnsiTheme="majorHAnsi" w:cs="Courier New"/>
          <w:sz w:val="24"/>
          <w:szCs w:val="24"/>
        </w:rPr>
        <w:t>M. (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2008). The cultural shaping of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depressive symptoms: somatic symptoms in China, psychological symptoms in North America?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Journal of Abnormal Psychology, 117,</w:t>
      </w:r>
      <w:r w:rsidR="002D2F7B" w:rsidRPr="00BC3168">
        <w:rPr>
          <w:rFonts w:asciiTheme="majorHAnsi" w:hAnsiTheme="majorHAnsi" w:cs="Courier New"/>
          <w:iCs/>
          <w:sz w:val="24"/>
          <w:szCs w:val="24"/>
        </w:rPr>
        <w:t xml:space="preserve"> 300-313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.</w:t>
      </w:r>
    </w:p>
    <w:p w14:paraId="08EC968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Ryder, </w:t>
      </w:r>
      <w:r w:rsidR="008904B3" w:rsidRPr="00BC3168">
        <w:rPr>
          <w:rFonts w:asciiTheme="majorHAnsi" w:hAnsiTheme="majorHAnsi"/>
          <w:sz w:val="24"/>
          <w:szCs w:val="24"/>
          <w:lang w:val="en-CA"/>
        </w:rPr>
        <w:t>G.R., McBride, C., &amp; Bagby, R.</w:t>
      </w:r>
      <w:r w:rsidRPr="00BC3168">
        <w:rPr>
          <w:rFonts w:asciiTheme="majorHAnsi" w:hAnsiTheme="majorHAnsi"/>
          <w:sz w:val="24"/>
          <w:szCs w:val="24"/>
          <w:lang w:val="en-CA"/>
        </w:rPr>
        <w:t>M. (2008). The association of affiliati</w:t>
      </w:r>
      <w:r w:rsidR="00C933F7" w:rsidRPr="00BC3168">
        <w:rPr>
          <w:rFonts w:asciiTheme="majorHAnsi" w:hAnsiTheme="majorHAnsi"/>
          <w:sz w:val="24"/>
          <w:szCs w:val="24"/>
          <w:lang w:val="en-CA"/>
        </w:rPr>
        <w:t xml:space="preserve">on and achievement personality 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styles with DSM-IV personality disorders.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Pr="00BC3168">
        <w:rPr>
          <w:rFonts w:asciiTheme="majorHAnsi" w:hAnsiTheme="majorHAnsi"/>
          <w:sz w:val="24"/>
          <w:szCs w:val="24"/>
          <w:lang w:val="en-CA"/>
        </w:rPr>
        <w:t>208-216.</w:t>
      </w:r>
    </w:p>
    <w:p w14:paraId="7757B31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Sellbom, M. &amp; Bagby, R.M. (2008). The validity and utility of the positive presenta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tion management and </w:t>
      </w:r>
      <w:r w:rsidRPr="00BC3168">
        <w:rPr>
          <w:rFonts w:asciiTheme="majorHAnsi" w:hAnsiTheme="majorHAnsi" w:cs="Courier New"/>
          <w:sz w:val="24"/>
          <w:szCs w:val="24"/>
        </w:rPr>
        <w:t xml:space="preserve">negative presentation management scales for the revised NEO personality inventory. </w:t>
      </w:r>
      <w:r w:rsidRPr="00BC3168">
        <w:rPr>
          <w:rFonts w:asciiTheme="majorHAnsi" w:hAnsiTheme="majorHAnsi" w:cs="Courier New"/>
          <w:i/>
          <w:sz w:val="24"/>
          <w:szCs w:val="24"/>
        </w:rPr>
        <w:t xml:space="preserve">Assessment, 2, </w:t>
      </w:r>
      <w:r w:rsidRPr="00BC3168">
        <w:rPr>
          <w:rFonts w:asciiTheme="majorHAnsi" w:hAnsiTheme="majorHAnsi" w:cs="Courier New"/>
          <w:sz w:val="24"/>
          <w:szCs w:val="24"/>
        </w:rPr>
        <w:t>165-176.</w:t>
      </w:r>
    </w:p>
    <w:p w14:paraId="7A7EC22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Sellbom, M., &amp; Bagby, R.M. (2008). </w:t>
      </w:r>
      <w:r w:rsidR="00347F33" w:rsidRPr="00BC3168">
        <w:rPr>
          <w:rFonts w:asciiTheme="majorHAnsi" w:hAnsiTheme="majorHAnsi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Psychological Assessment, 20</w:t>
      </w:r>
      <w:r w:rsidR="00347F33" w:rsidRPr="00BC3168">
        <w:rPr>
          <w:rFonts w:asciiTheme="majorHAnsi" w:hAnsiTheme="majorHAnsi"/>
          <w:sz w:val="24"/>
          <w:szCs w:val="24"/>
          <w:lang w:val="en-CA"/>
        </w:rPr>
        <w:t>(4)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Pr="00BC3168">
        <w:rPr>
          <w:rFonts w:asciiTheme="majorHAnsi" w:hAnsiTheme="majorHAnsi"/>
          <w:sz w:val="24"/>
          <w:szCs w:val="24"/>
          <w:lang w:val="en-CA"/>
        </w:rPr>
        <w:t>370-376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.</w:t>
      </w:r>
    </w:p>
    <w:p w14:paraId="6BEB974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</w:t>
      </w:r>
      <w:r w:rsidR="008904B3" w:rsidRPr="00BC3168">
        <w:rPr>
          <w:rFonts w:asciiTheme="majorHAnsi" w:hAnsiTheme="majorHAnsi"/>
          <w:sz w:val="24"/>
          <w:szCs w:val="24"/>
        </w:rPr>
        <w:t xml:space="preserve"> Ben-Porath, Y.S., &amp; Bagby, R.</w:t>
      </w:r>
      <w:r w:rsidRPr="00BC3168">
        <w:rPr>
          <w:rFonts w:asciiTheme="majorHAnsi" w:hAnsiTheme="majorHAnsi"/>
          <w:sz w:val="24"/>
          <w:szCs w:val="24"/>
        </w:rPr>
        <w:t>M (2008). Personality an</w:t>
      </w:r>
      <w:r w:rsidR="00C933F7" w:rsidRPr="00BC3168">
        <w:rPr>
          <w:rFonts w:asciiTheme="majorHAnsi" w:hAnsiTheme="majorHAnsi"/>
          <w:sz w:val="24"/>
          <w:szCs w:val="24"/>
        </w:rPr>
        <w:t xml:space="preserve">d psychopathology: Mapping the </w:t>
      </w:r>
      <w:r w:rsidRPr="00BC3168">
        <w:rPr>
          <w:rFonts w:asciiTheme="majorHAnsi" w:hAnsiTheme="majorHAnsi"/>
          <w:sz w:val="24"/>
          <w:szCs w:val="24"/>
        </w:rPr>
        <w:t>MMPI-2 Restructured</w:t>
      </w:r>
      <w:r w:rsidR="00C05112" w:rsidRPr="00BC3168">
        <w:rPr>
          <w:rFonts w:asciiTheme="majorHAnsi" w:hAnsiTheme="majorHAnsi"/>
          <w:sz w:val="24"/>
          <w:szCs w:val="24"/>
        </w:rPr>
        <w:t xml:space="preserve"> Clinical (RC) scales onto the F</w:t>
      </w:r>
      <w:r w:rsidRPr="00BC3168">
        <w:rPr>
          <w:rFonts w:asciiTheme="majorHAnsi" w:hAnsiTheme="majorHAnsi"/>
          <w:sz w:val="24"/>
          <w:szCs w:val="24"/>
        </w:rPr>
        <w:t>i</w:t>
      </w:r>
      <w:r w:rsidR="00C05112" w:rsidRPr="00BC3168">
        <w:rPr>
          <w:rFonts w:asciiTheme="majorHAnsi" w:hAnsiTheme="majorHAnsi"/>
          <w:sz w:val="24"/>
          <w:szCs w:val="24"/>
        </w:rPr>
        <w:t>ve Factor M</w:t>
      </w:r>
      <w:r w:rsidRPr="00BC3168">
        <w:rPr>
          <w:rFonts w:asciiTheme="majorHAnsi" w:hAnsiTheme="majorHAnsi"/>
          <w:sz w:val="24"/>
          <w:szCs w:val="24"/>
        </w:rPr>
        <w:t xml:space="preserve">odel of personality.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Personality Disorders, 53, </w:t>
      </w:r>
      <w:r w:rsidRPr="00BC3168">
        <w:rPr>
          <w:rFonts w:asciiTheme="majorHAnsi" w:hAnsiTheme="majorHAnsi"/>
          <w:sz w:val="24"/>
          <w:szCs w:val="24"/>
        </w:rPr>
        <w:t>14-25.</w:t>
      </w:r>
    </w:p>
    <w:p w14:paraId="48186147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Ben-Porath, Y.S., &amp; Bagby, R.M. (2008). On the hierarchical</w:t>
      </w:r>
      <w:r w:rsidR="00C933F7" w:rsidRPr="00BC3168">
        <w:rPr>
          <w:rFonts w:asciiTheme="majorHAnsi" w:hAnsiTheme="majorHAnsi"/>
          <w:sz w:val="24"/>
          <w:szCs w:val="24"/>
        </w:rPr>
        <w:t xml:space="preserve"> structure of mood and anxiety </w:t>
      </w:r>
      <w:r w:rsidRPr="00BC3168">
        <w:rPr>
          <w:rFonts w:asciiTheme="majorHAnsi" w:hAnsiTheme="majorHAnsi"/>
          <w:sz w:val="24"/>
          <w:szCs w:val="24"/>
        </w:rPr>
        <w:t xml:space="preserve">disorders: Confirmatory evidence and elaboration of a model of temperament markers.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BC3168">
        <w:rPr>
          <w:rFonts w:asciiTheme="majorHAnsi" w:hAnsiTheme="majorHAnsi"/>
          <w:i/>
          <w:iCs/>
          <w:sz w:val="24"/>
          <w:szCs w:val="24"/>
        </w:rPr>
        <w:t>Abnormal Psychology</w:t>
      </w:r>
      <w:r w:rsidRPr="00BC3168">
        <w:rPr>
          <w:rFonts w:asciiTheme="majorHAnsi" w:hAnsiTheme="majorHAnsi"/>
          <w:i/>
          <w:sz w:val="24"/>
          <w:szCs w:val="24"/>
        </w:rPr>
        <w:t>, 117,</w:t>
      </w:r>
      <w:r w:rsidRPr="00BC3168">
        <w:rPr>
          <w:rFonts w:asciiTheme="majorHAnsi" w:hAnsiTheme="majorHAnsi"/>
          <w:sz w:val="24"/>
          <w:szCs w:val="24"/>
        </w:rPr>
        <w:t xml:space="preserve"> 576-590.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14:paraId="6A58C7D1" w14:textId="77777777" w:rsidR="00E765C3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Tackett, J., Quilty, L., Sellbom,</w:t>
      </w:r>
      <w:r w:rsidR="008904B3" w:rsidRPr="00BC3168">
        <w:rPr>
          <w:rFonts w:asciiTheme="majorHAnsi" w:hAnsiTheme="majorHAnsi" w:cs="Arial"/>
          <w:color w:val="000000"/>
          <w:sz w:val="24"/>
          <w:szCs w:val="24"/>
        </w:rPr>
        <w:t xml:space="preserve"> M., Rector, N.A., &amp; Bagby, R.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M. (20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08). Additional evidence for a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quantitative hierarchical model of the mood and anxiety disorders for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>DSM-V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: The context of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personality structure.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Journal of Abnormal Psychology, 117,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812-825.</w:t>
      </w:r>
    </w:p>
    <w:p w14:paraId="6AF693C2" w14:textId="77777777" w:rsidR="002D2F7B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14:paraId="108F7CD4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&amp; Quilty, L.</w:t>
      </w:r>
      <w:r w:rsidR="002D2F7B" w:rsidRPr="00BC3168">
        <w:rPr>
          <w:rFonts w:asciiTheme="majorHAnsi" w:hAnsiTheme="majorHAnsi"/>
          <w:sz w:val="24"/>
          <w:szCs w:val="24"/>
        </w:rPr>
        <w:t>C. (2007). The impact of personality and personality</w:t>
      </w:r>
      <w:r w:rsidR="00210648" w:rsidRPr="00BC3168">
        <w:rPr>
          <w:rFonts w:asciiTheme="majorHAnsi" w:hAnsiTheme="majorHAnsi"/>
          <w:sz w:val="24"/>
          <w:szCs w:val="24"/>
        </w:rPr>
        <w:t xml:space="preserve"> disorders on the treatment of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depression: A brief commentary on </w:t>
      </w:r>
      <w:r w:rsidR="002D2F7B" w:rsidRPr="00BC3168">
        <w:rPr>
          <w:rFonts w:asciiTheme="majorHAnsi" w:hAnsiTheme="majorHAnsi"/>
          <w:sz w:val="24"/>
          <w:szCs w:val="24"/>
          <w:lang w:val="de-DE"/>
        </w:rPr>
        <w:t>Gabbard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</w:t>
      </w:r>
      <w:r w:rsidR="002D2F7B" w:rsidRPr="00BC3168">
        <w:rPr>
          <w:rFonts w:asciiTheme="majorHAnsi" w:hAnsiTheme="majorHAnsi"/>
          <w:sz w:val="24"/>
          <w:szCs w:val="24"/>
          <w:lang w:val="da-DK"/>
        </w:rPr>
        <w:t xml:space="preserve">Simonsen.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Personality &amp; Mental Health, 1, </w:t>
      </w:r>
      <w:r w:rsidR="002D2F7B" w:rsidRPr="00BC3168">
        <w:rPr>
          <w:rFonts w:asciiTheme="majorHAnsi" w:hAnsiTheme="majorHAnsi"/>
          <w:sz w:val="24"/>
          <w:szCs w:val="24"/>
        </w:rPr>
        <w:t>176-178.</w:t>
      </w:r>
    </w:p>
    <w:p w14:paraId="6BB49486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Vachon, D.</w:t>
      </w:r>
      <w:r w:rsidR="002D2F7B" w:rsidRPr="00BC3168">
        <w:rPr>
          <w:rFonts w:asciiTheme="majorHAnsi" w:hAnsiTheme="majorHAnsi"/>
          <w:sz w:val="24"/>
          <w:szCs w:val="24"/>
        </w:rPr>
        <w:t>D., Bulmas</w:t>
      </w:r>
      <w:r w:rsidRPr="00BC3168">
        <w:rPr>
          <w:rFonts w:asciiTheme="majorHAnsi" w:hAnsiTheme="majorHAnsi"/>
          <w:sz w:val="24"/>
          <w:szCs w:val="24"/>
        </w:rPr>
        <w:t>h, E., Toneatto, T., Quilty, L.</w:t>
      </w:r>
      <w:r w:rsidR="002D2F7B" w:rsidRPr="00BC3168">
        <w:rPr>
          <w:rFonts w:asciiTheme="majorHAnsi" w:hAnsiTheme="majorHAnsi"/>
          <w:sz w:val="24"/>
          <w:szCs w:val="24"/>
        </w:rPr>
        <w:t>C.</w:t>
      </w:r>
      <w:r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Cos</w:t>
      </w:r>
      <w:r w:rsidR="00C933F7" w:rsidRPr="00BC3168">
        <w:rPr>
          <w:rFonts w:asciiTheme="majorHAnsi" w:hAnsiTheme="majorHAnsi"/>
          <w:sz w:val="24"/>
          <w:szCs w:val="24"/>
        </w:rPr>
        <w:t xml:space="preserve">ta, P. T. (2007). Pathological </w:t>
      </w:r>
      <w:r w:rsidR="002D2F7B" w:rsidRPr="00BC3168">
        <w:rPr>
          <w:rFonts w:asciiTheme="majorHAnsi" w:hAnsiTheme="majorHAnsi"/>
          <w:sz w:val="24"/>
          <w:szCs w:val="24"/>
        </w:rPr>
        <w:t xml:space="preserve">gambling and the Five-Factor Model of Personality.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Personality and Individual Differences, 43, </w:t>
      </w:r>
      <w:r w:rsidR="002D2F7B" w:rsidRPr="00BC3168">
        <w:rPr>
          <w:rFonts w:asciiTheme="majorHAnsi" w:hAnsiTheme="majorHAnsi"/>
          <w:sz w:val="24"/>
          <w:szCs w:val="24"/>
        </w:rPr>
        <w:t>873-880.</w:t>
      </w:r>
    </w:p>
    <w:p w14:paraId="09B2CBC6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Bagby, R.M., Taylor, G.J., Quilty, L.C., </w:t>
      </w:r>
      <w:r w:rsidR="008904B3" w:rsidRPr="00BC3168">
        <w:rPr>
          <w:rFonts w:asciiTheme="majorHAnsi" w:hAnsiTheme="majorHAnsi" w:cs="Arial"/>
          <w:sz w:val="24"/>
          <w:szCs w:val="24"/>
        </w:rPr>
        <w:t xml:space="preserve">&amp; </w:t>
      </w:r>
      <w:r w:rsidRPr="00BC3168">
        <w:rPr>
          <w:rFonts w:asciiTheme="majorHAnsi" w:hAnsiTheme="majorHAnsi" w:cs="Arial"/>
          <w:sz w:val="24"/>
          <w:szCs w:val="24"/>
        </w:rPr>
        <w:t xml:space="preserve">Parker, J.D.A. (2007). Reexamining the 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factor structure of the 20-item </w:t>
      </w:r>
      <w:r w:rsidRPr="00BC3168">
        <w:rPr>
          <w:rFonts w:asciiTheme="majorHAnsi" w:hAnsiTheme="majorHAnsi" w:cs="Arial"/>
          <w:sz w:val="24"/>
          <w:szCs w:val="24"/>
        </w:rPr>
        <w:t xml:space="preserve">Toronto Alexithymia Scale: Commentary on Gignac, Palmer, and Stough. </w:t>
      </w:r>
      <w:r w:rsidR="00C933F7" w:rsidRPr="00BC3168">
        <w:rPr>
          <w:rFonts w:asciiTheme="majorHAnsi" w:hAnsiTheme="majorHAnsi" w:cs="Arial"/>
          <w:i/>
          <w:iCs/>
          <w:sz w:val="24"/>
          <w:szCs w:val="24"/>
        </w:rPr>
        <w:t xml:space="preserve">Journal of Personality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Assessment</w:t>
      </w:r>
      <w:r w:rsidRPr="00BC3168">
        <w:rPr>
          <w:rFonts w:asciiTheme="majorHAnsi" w:hAnsiTheme="majorHAnsi" w:cs="Arial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89</w:t>
      </w:r>
      <w:r w:rsidRPr="00BC3168">
        <w:rPr>
          <w:rFonts w:asciiTheme="majorHAnsi" w:hAnsiTheme="majorHAnsi" w:cs="Arial"/>
          <w:sz w:val="24"/>
          <w:szCs w:val="24"/>
        </w:rPr>
        <w:t>, 258-264.</w:t>
      </w:r>
    </w:p>
    <w:p w14:paraId="2B401E68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Beresnevaité, M., Taylor</w:t>
      </w:r>
      <w:r w:rsidR="008904B3" w:rsidRPr="00BC3168">
        <w:rPr>
          <w:rFonts w:asciiTheme="majorHAnsi" w:hAnsiTheme="majorHAnsi"/>
          <w:sz w:val="24"/>
          <w:szCs w:val="24"/>
        </w:rPr>
        <w:t>, G.T., &amp; Bagby, R.</w:t>
      </w:r>
      <w:r w:rsidRPr="00BC3168">
        <w:rPr>
          <w:rFonts w:asciiTheme="majorHAnsi" w:hAnsiTheme="majorHAnsi"/>
          <w:sz w:val="24"/>
          <w:szCs w:val="24"/>
        </w:rPr>
        <w:t>M. (2007). Assessing alexith</w:t>
      </w:r>
      <w:r w:rsidR="00C933F7" w:rsidRPr="00BC3168">
        <w:rPr>
          <w:rFonts w:asciiTheme="majorHAnsi" w:hAnsiTheme="majorHAnsi"/>
          <w:sz w:val="24"/>
          <w:szCs w:val="24"/>
        </w:rPr>
        <w:t xml:space="preserve">ymia and Type A behavior in </w:t>
      </w:r>
      <w:r w:rsidRPr="00BC3168">
        <w:rPr>
          <w:rFonts w:asciiTheme="majorHAnsi" w:hAnsiTheme="majorHAnsi"/>
          <w:sz w:val="24"/>
          <w:szCs w:val="24"/>
        </w:rPr>
        <w:t xml:space="preserve">coronary heart disease patients: A multi-method approach,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Psychotherapy &amp; Psychosomatics, 76, </w:t>
      </w:r>
      <w:r w:rsidRPr="00BC3168">
        <w:rPr>
          <w:rFonts w:asciiTheme="majorHAnsi" w:hAnsiTheme="majorHAnsi"/>
          <w:sz w:val="24"/>
          <w:szCs w:val="24"/>
        </w:rPr>
        <w:t>186-192</w:t>
      </w:r>
    </w:p>
    <w:p w14:paraId="55DB4D74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Christensen, B.K., Girard, T.</w:t>
      </w:r>
      <w:r w:rsidR="002D2F7B" w:rsidRPr="00BC3168">
        <w:rPr>
          <w:rFonts w:asciiTheme="majorHAnsi" w:hAnsiTheme="majorHAnsi"/>
          <w:sz w:val="24"/>
          <w:szCs w:val="24"/>
        </w:rPr>
        <w:t xml:space="preserve">A.,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(2007). </w:t>
      </w:r>
      <w:r w:rsidR="002D2F7B" w:rsidRPr="00BC3168">
        <w:rPr>
          <w:rFonts w:asciiTheme="majorHAnsi" w:hAnsiTheme="majorHAnsi"/>
          <w:sz w:val="24"/>
          <w:szCs w:val="24"/>
        </w:rPr>
        <w:t>WAIS-III Short For</w:t>
      </w:r>
      <w:r w:rsidR="00C933F7" w:rsidRPr="00BC3168">
        <w:rPr>
          <w:rFonts w:asciiTheme="majorHAnsi" w:hAnsiTheme="majorHAnsi"/>
          <w:sz w:val="24"/>
          <w:szCs w:val="24"/>
        </w:rPr>
        <w:t xml:space="preserve">m for index and IQ Scores in a </w:t>
      </w:r>
      <w:r w:rsidR="002D2F7B" w:rsidRPr="00BC3168">
        <w:rPr>
          <w:rFonts w:asciiTheme="majorHAnsi" w:hAnsiTheme="majorHAnsi"/>
          <w:sz w:val="24"/>
          <w:szCs w:val="24"/>
        </w:rPr>
        <w:t xml:space="preserve">psychiatric population.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Psychological Assessment, 19,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 236-240</w:t>
      </w:r>
    </w:p>
    <w:p w14:paraId="59373487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McIntyre, R.S., Konarski, J.Z., Kennedy, S.H., Dickens, S.E.,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>M.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 (2007).  Measuring depressive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symptoms in the naturalistic primary-care setting.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International Journal of Clinical Practice, 61</w:t>
      </w:r>
      <w:r w:rsidRPr="00BC3168">
        <w:rPr>
          <w:rFonts w:asciiTheme="majorHAnsi" w:hAnsiTheme="majorHAnsi" w:cs="Arial"/>
          <w:sz w:val="24"/>
          <w:szCs w:val="24"/>
        </w:rPr>
        <w:t>, 1278-</w:t>
      </w:r>
      <w:r w:rsidR="002D2F7B" w:rsidRPr="00BC3168">
        <w:rPr>
          <w:rFonts w:asciiTheme="majorHAnsi" w:hAnsiTheme="majorHAnsi" w:cs="Arial"/>
          <w:sz w:val="24"/>
          <w:szCs w:val="24"/>
        </w:rPr>
        <w:t>1282.</w:t>
      </w:r>
    </w:p>
    <w:p w14:paraId="35E713A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eastAsia="it-IT"/>
        </w:rPr>
        <w:t>Porcel</w:t>
      </w:r>
      <w:r w:rsidR="008904B3" w:rsidRPr="00BC3168">
        <w:rPr>
          <w:rFonts w:asciiTheme="majorHAnsi" w:hAnsiTheme="majorHAnsi"/>
          <w:sz w:val="24"/>
          <w:szCs w:val="24"/>
          <w:lang w:eastAsia="it-IT"/>
        </w:rPr>
        <w:t>li, P., Lorusso, D., Taylor, G.J., &amp; Bagby, R.</w:t>
      </w:r>
      <w:r w:rsidRPr="00BC3168">
        <w:rPr>
          <w:rFonts w:asciiTheme="majorHAnsi" w:hAnsiTheme="majorHAnsi"/>
          <w:sz w:val="24"/>
          <w:szCs w:val="24"/>
          <w:lang w:eastAsia="it-IT"/>
        </w:rPr>
        <w:t>M. (2007). The influenc</w:t>
      </w:r>
      <w:r w:rsidR="00C933F7" w:rsidRPr="00BC3168">
        <w:rPr>
          <w:rFonts w:asciiTheme="majorHAnsi" w:hAnsiTheme="majorHAnsi"/>
          <w:sz w:val="24"/>
          <w:szCs w:val="24"/>
          <w:lang w:eastAsia="it-IT"/>
        </w:rPr>
        <w:t xml:space="preserve">e of alexithymia on persistent </w:t>
      </w:r>
      <w:r w:rsidRPr="00BC3168">
        <w:rPr>
          <w:rFonts w:asciiTheme="majorHAnsi" w:hAnsiTheme="majorHAnsi"/>
          <w:sz w:val="24"/>
          <w:szCs w:val="24"/>
          <w:lang w:eastAsia="it-IT"/>
        </w:rPr>
        <w:t xml:space="preserve">dyspepsia after laparoscopic cholecystectomy. </w:t>
      </w:r>
      <w:r w:rsidRPr="00BC3168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>International Journal of Psychiatry in Medicine, 37</w:t>
      </w:r>
      <w:r w:rsidRPr="00BC3168">
        <w:rPr>
          <w:rStyle w:val="Emphasis"/>
          <w:rFonts w:asciiTheme="majorHAnsi" w:hAnsiTheme="majorHAnsi"/>
          <w:i w:val="0"/>
          <w:sz w:val="24"/>
          <w:szCs w:val="24"/>
          <w:lang w:val="it-IT" w:eastAsia="it-IT"/>
        </w:rPr>
        <w:t>, 173-184.</w:t>
      </w:r>
      <w:r w:rsidRPr="00BC3168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 xml:space="preserve"> </w:t>
      </w:r>
      <w:r w:rsidRPr="00BC3168">
        <w:rPr>
          <w:rFonts w:asciiTheme="majorHAnsi" w:hAnsiTheme="majorHAnsi"/>
          <w:sz w:val="24"/>
          <w:szCs w:val="24"/>
          <w:lang w:val="it-IT" w:eastAsia="it-IT"/>
        </w:rPr>
        <w:t xml:space="preserve">  </w:t>
      </w:r>
    </w:p>
    <w:p w14:paraId="7CE8F99A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(2007).  Mental health screening: What you can do in a primary care setting. 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Parkhurst Exchange, 15</w:t>
      </w:r>
      <w:r w:rsidR="002D2F7B" w:rsidRPr="00BC3168">
        <w:rPr>
          <w:rFonts w:asciiTheme="majorHAnsi" w:hAnsiTheme="majorHAnsi"/>
          <w:sz w:val="24"/>
          <w:szCs w:val="24"/>
        </w:rPr>
        <w:t>, 115-120.</w:t>
      </w:r>
    </w:p>
    <w:p w14:paraId="10BC7B4A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</w:t>
      </w:r>
      <w:r w:rsidRPr="00BC3168">
        <w:rPr>
          <w:rFonts w:asciiTheme="majorHAnsi" w:hAnsiTheme="majorHAnsi"/>
          <w:sz w:val="24"/>
          <w:szCs w:val="24"/>
        </w:rPr>
        <w:t>, &amp; Bagby, R.</w:t>
      </w:r>
      <w:r w:rsidR="00347F33" w:rsidRPr="00BC3168">
        <w:rPr>
          <w:rFonts w:asciiTheme="majorHAnsi" w:hAnsiTheme="majorHAnsi"/>
          <w:sz w:val="24"/>
          <w:szCs w:val="24"/>
        </w:rPr>
        <w:t>M. (2007). Pyschometric and s</w:t>
      </w:r>
      <w:r w:rsidR="002D2F7B" w:rsidRPr="00BC3168">
        <w:rPr>
          <w:rFonts w:asciiTheme="majorHAnsi" w:hAnsiTheme="majorHAnsi"/>
          <w:sz w:val="24"/>
          <w:szCs w:val="24"/>
        </w:rPr>
        <w:t xml:space="preserve">tructural analysis of the </w:t>
      </w:r>
      <w:r w:rsidR="00347F33" w:rsidRPr="00BC3168">
        <w:rPr>
          <w:rFonts w:asciiTheme="majorHAnsi" w:hAnsiTheme="majorHAnsi"/>
          <w:sz w:val="24"/>
          <w:szCs w:val="24"/>
        </w:rPr>
        <w:t xml:space="preserve">MMPI-2 </w:t>
      </w:r>
      <w:r w:rsidR="002D2F7B" w:rsidRPr="00BC3168">
        <w:rPr>
          <w:rFonts w:asciiTheme="majorHAnsi" w:hAnsiTheme="majorHAnsi"/>
          <w:sz w:val="24"/>
          <w:szCs w:val="24"/>
        </w:rPr>
        <w:t>Personality Psychopathology Five (PSY-5) f</w:t>
      </w:r>
      <w:r w:rsidR="00BE694E" w:rsidRPr="00BC3168">
        <w:rPr>
          <w:rFonts w:asciiTheme="majorHAnsi" w:hAnsiTheme="majorHAnsi"/>
          <w:sz w:val="24"/>
          <w:szCs w:val="24"/>
        </w:rPr>
        <w:t xml:space="preserve">acet </w:t>
      </w:r>
      <w:r w:rsidR="002D2F7B" w:rsidRPr="00BC3168">
        <w:rPr>
          <w:rFonts w:asciiTheme="majorHAnsi" w:hAnsiTheme="majorHAnsi"/>
          <w:sz w:val="24"/>
          <w:szCs w:val="24"/>
        </w:rPr>
        <w:t xml:space="preserve">subscales.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Assessment, 14, </w:t>
      </w:r>
      <w:r w:rsidR="002D2F7B" w:rsidRPr="00BC3168">
        <w:rPr>
          <w:rFonts w:asciiTheme="majorHAnsi" w:hAnsiTheme="majorHAnsi"/>
          <w:sz w:val="24"/>
          <w:szCs w:val="24"/>
        </w:rPr>
        <w:t>375-384.</w:t>
      </w:r>
    </w:p>
    <w:p w14:paraId="29D2808E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2D2F7B" w:rsidRPr="00BC3168">
        <w:rPr>
          <w:rFonts w:asciiTheme="majorHAnsi" w:hAnsiTheme="majorHAnsi" w:cs="Courier New"/>
          <w:sz w:val="24"/>
          <w:szCs w:val="24"/>
        </w:rPr>
        <w:t>G.,</w:t>
      </w:r>
      <w:r w:rsidRPr="00BC3168">
        <w:rPr>
          <w:rFonts w:asciiTheme="majorHAnsi" w:hAnsiTheme="majorHAnsi" w:cs="Courier New"/>
          <w:sz w:val="24"/>
          <w:szCs w:val="24"/>
        </w:rPr>
        <w:t xml:space="preserve"> Costa, P.T.Jr., &amp; Bagby, R.</w:t>
      </w:r>
      <w:r w:rsidR="002D2F7B" w:rsidRPr="00BC3168">
        <w:rPr>
          <w:rFonts w:asciiTheme="majorHAnsi" w:hAnsiTheme="majorHAnsi" w:cs="Courier New"/>
          <w:sz w:val="24"/>
          <w:szCs w:val="24"/>
        </w:rPr>
        <w:t>M. (2007). Evaluation of the SCID-</w:t>
      </w:r>
      <w:r w:rsidR="00210648" w:rsidRPr="00BC3168">
        <w:rPr>
          <w:rFonts w:asciiTheme="majorHAnsi" w:hAnsiTheme="majorHAnsi" w:cs="Courier New"/>
          <w:sz w:val="24"/>
          <w:szCs w:val="24"/>
        </w:rPr>
        <w:t xml:space="preserve">II personality disorder traits </w:t>
      </w:r>
      <w:r w:rsidR="002D2F7B" w:rsidRPr="00BC3168">
        <w:rPr>
          <w:rFonts w:asciiTheme="majorHAnsi" w:hAnsiTheme="majorHAnsi" w:cs="Courier New"/>
          <w:sz w:val="24"/>
          <w:szCs w:val="24"/>
        </w:rPr>
        <w:t>for DSM-IV: Coherence, discrimination, relations with general pers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onality traits, and functional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impairment.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Journal of Personality Disorders, 21</w:t>
      </w:r>
      <w:r w:rsidR="002D2F7B" w:rsidRPr="00BC3168">
        <w:rPr>
          <w:rFonts w:asciiTheme="majorHAnsi" w:hAnsiTheme="majorHAnsi" w:cs="Courier New"/>
          <w:sz w:val="24"/>
          <w:szCs w:val="24"/>
        </w:rPr>
        <w:t>, 626-637.</w:t>
      </w:r>
    </w:p>
    <w:p w14:paraId="0B9A83AF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Zhu, X.</w:t>
      </w:r>
      <w:r w:rsidR="002D2F7B" w:rsidRPr="00BC3168">
        <w:rPr>
          <w:rFonts w:asciiTheme="majorHAnsi" w:hAnsiTheme="majorHAnsi"/>
          <w:sz w:val="24"/>
          <w:szCs w:val="24"/>
        </w:rPr>
        <w:t>, Yi, J., Y</w:t>
      </w:r>
      <w:r w:rsidRPr="00BC3168">
        <w:rPr>
          <w:rFonts w:asciiTheme="majorHAnsi" w:hAnsiTheme="majorHAnsi"/>
          <w:sz w:val="24"/>
          <w:szCs w:val="24"/>
        </w:rPr>
        <w:t>ao, S., Ryder A.G., Taylor, G.</w:t>
      </w:r>
      <w:r w:rsidR="002D2F7B" w:rsidRPr="00BC3168">
        <w:rPr>
          <w:rFonts w:asciiTheme="majorHAnsi" w:hAnsiTheme="majorHAnsi"/>
          <w:sz w:val="24"/>
          <w:szCs w:val="24"/>
        </w:rPr>
        <w:t xml:space="preserve">J.,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(2007). </w:t>
      </w:r>
      <w:r w:rsidR="00C933F7" w:rsidRPr="00BC3168">
        <w:rPr>
          <w:rFonts w:asciiTheme="majorHAnsi" w:hAnsiTheme="majorHAnsi"/>
          <w:sz w:val="24"/>
          <w:szCs w:val="24"/>
        </w:rPr>
        <w:t xml:space="preserve">Cross-cultural validation of a </w:t>
      </w:r>
      <w:r w:rsidR="002D2F7B" w:rsidRPr="00BC3168">
        <w:rPr>
          <w:rFonts w:asciiTheme="majorHAnsi" w:hAnsiTheme="majorHAnsi"/>
          <w:sz w:val="24"/>
          <w:szCs w:val="24"/>
        </w:rPr>
        <w:t xml:space="preserve">Chinese translation of the twenty-item Toronto Alexithymia Scale.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Comprehensive Psychiatry, 48,</w:t>
      </w:r>
      <w:r w:rsidR="00C933F7" w:rsidRPr="00BC3168">
        <w:rPr>
          <w:rFonts w:asciiTheme="majorHAnsi" w:hAnsiTheme="majorHAnsi"/>
          <w:sz w:val="24"/>
          <w:szCs w:val="24"/>
        </w:rPr>
        <w:t xml:space="preserve"> 489-</w:t>
      </w:r>
      <w:r w:rsidR="002D2F7B" w:rsidRPr="00BC3168">
        <w:rPr>
          <w:rFonts w:asciiTheme="majorHAnsi" w:hAnsiTheme="majorHAnsi"/>
          <w:sz w:val="24"/>
          <w:szCs w:val="24"/>
        </w:rPr>
        <w:t>496.</w:t>
      </w:r>
    </w:p>
    <w:p w14:paraId="41BA779D" w14:textId="77777777" w:rsidR="00E765C3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Zuroff, D.C., Koestner, R., Moskowitz, D.</w:t>
      </w:r>
      <w:r w:rsidR="002D2F7B" w:rsidRPr="00BC3168">
        <w:rPr>
          <w:rFonts w:asciiTheme="majorHAnsi" w:hAnsiTheme="majorHAnsi"/>
          <w:sz w:val="24"/>
          <w:szCs w:val="24"/>
        </w:rPr>
        <w:t>S., McBride, C., Marshall,</w:t>
      </w:r>
      <w:r w:rsidRPr="00BC3168">
        <w:rPr>
          <w:rFonts w:asciiTheme="majorHAnsi" w:hAnsiTheme="majorHAnsi"/>
          <w:sz w:val="24"/>
          <w:szCs w:val="24"/>
        </w:rPr>
        <w:t xml:space="preserve"> M.B., &amp; Bagby,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(2007). </w:t>
      </w:r>
      <w:r w:rsidR="002D2F7B" w:rsidRPr="00BC3168">
        <w:rPr>
          <w:rFonts w:asciiTheme="majorHAnsi" w:hAnsiTheme="majorHAnsi"/>
          <w:sz w:val="24"/>
          <w:szCs w:val="24"/>
        </w:rPr>
        <w:t xml:space="preserve">Autonomous motivation for therapy: A new non-specific predictor of </w:t>
      </w:r>
      <w:r w:rsidR="00C933F7" w:rsidRPr="00BC3168">
        <w:rPr>
          <w:rFonts w:asciiTheme="majorHAnsi" w:hAnsiTheme="majorHAnsi"/>
          <w:sz w:val="24"/>
          <w:szCs w:val="24"/>
        </w:rPr>
        <w:t xml:space="preserve">outcome in brief treatments of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Psychotherapy Research</w:t>
      </w:r>
      <w:r w:rsidR="002D2F7B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17</w:t>
      </w:r>
      <w:r w:rsidR="002D2F7B" w:rsidRPr="00BC3168">
        <w:rPr>
          <w:rFonts w:asciiTheme="majorHAnsi" w:hAnsiTheme="majorHAnsi"/>
          <w:sz w:val="24"/>
          <w:szCs w:val="24"/>
        </w:rPr>
        <w:t>, 137-147.</w:t>
      </w:r>
    </w:p>
    <w:p w14:paraId="298B8DDD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14:paraId="69CE2A3B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Bacchiochi, J.R., &amp; Bagby, R.</w:t>
      </w:r>
      <w:r w:rsidR="002D2F7B" w:rsidRPr="00BC3168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="002D2F7B" w:rsidRPr="00BC3168">
        <w:rPr>
          <w:rFonts w:asciiTheme="majorHAnsi" w:hAnsiTheme="majorHAnsi"/>
          <w:sz w:val="24"/>
          <w:szCs w:val="24"/>
        </w:rPr>
        <w:t>Development and validation o</w:t>
      </w:r>
      <w:r w:rsidR="009D5B10" w:rsidRPr="00BC3168">
        <w:rPr>
          <w:rFonts w:asciiTheme="majorHAnsi" w:hAnsiTheme="majorHAnsi"/>
          <w:sz w:val="24"/>
          <w:szCs w:val="24"/>
        </w:rPr>
        <w:t>f the Malingering D</w:t>
      </w:r>
      <w:r w:rsidR="00BE694E" w:rsidRPr="00BC3168">
        <w:rPr>
          <w:rFonts w:asciiTheme="majorHAnsi" w:hAnsiTheme="majorHAnsi"/>
          <w:sz w:val="24"/>
          <w:szCs w:val="24"/>
        </w:rPr>
        <w:t xml:space="preserve">iscriminant </w:t>
      </w:r>
      <w:r w:rsidR="002D2F7B" w:rsidRPr="00BC3168">
        <w:rPr>
          <w:rFonts w:asciiTheme="majorHAnsi" w:hAnsiTheme="majorHAnsi"/>
          <w:sz w:val="24"/>
          <w:szCs w:val="24"/>
        </w:rPr>
        <w:t xml:space="preserve">Function Index for the MMPI-2.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Personality Assessment, 87,</w:t>
      </w:r>
      <w:r w:rsidR="002D2F7B" w:rsidRPr="00BC3168">
        <w:rPr>
          <w:rFonts w:asciiTheme="majorHAnsi" w:hAnsiTheme="majorHAnsi"/>
          <w:sz w:val="24"/>
          <w:szCs w:val="24"/>
        </w:rPr>
        <w:t xml:space="preserve"> 51-61. </w:t>
      </w:r>
    </w:p>
    <w:p w14:paraId="2536F632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</w:t>
      </w:r>
      <w:r w:rsidR="00A03B9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BC3168">
        <w:rPr>
          <w:rFonts w:asciiTheme="majorHAnsi" w:hAnsiTheme="majorHAnsi"/>
          <w:sz w:val="24"/>
          <w:szCs w:val="24"/>
        </w:rPr>
        <w:t xml:space="preserve">C. (2006). Personality traits can predict best treatment for depression. </w:t>
      </w:r>
      <w:r w:rsidR="0042301C" w:rsidRPr="00BC3168">
        <w:rPr>
          <w:rFonts w:asciiTheme="majorHAnsi" w:hAnsiTheme="majorHAnsi"/>
          <w:i/>
          <w:sz w:val="24"/>
          <w:szCs w:val="24"/>
        </w:rPr>
        <w:t xml:space="preserve">Directions in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Psychiatry,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26</w:t>
      </w:r>
      <w:r w:rsidR="002D2F7B" w:rsidRPr="00BC3168">
        <w:rPr>
          <w:rFonts w:asciiTheme="majorHAnsi" w:hAnsiTheme="majorHAnsi" w:cs="Arial"/>
          <w:sz w:val="24"/>
          <w:szCs w:val="24"/>
        </w:rPr>
        <w:t>, 199-208.</w:t>
      </w:r>
    </w:p>
    <w:p w14:paraId="488FB10F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Bagby, R.M.</w:t>
      </w:r>
      <w:r w:rsidR="00A03B9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BC3168">
        <w:rPr>
          <w:rFonts w:asciiTheme="majorHAnsi" w:hAnsiTheme="majorHAnsi"/>
          <w:sz w:val="24"/>
          <w:szCs w:val="24"/>
        </w:rPr>
        <w:t xml:space="preserve">C. (2006).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Review: cognitive behavioural therapy is m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ore effective than control and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Evidence-Based Mental Health, 9,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sz w:val="24"/>
          <w:szCs w:val="24"/>
        </w:rPr>
        <w:t>43.</w:t>
      </w:r>
    </w:p>
    <w:p w14:paraId="4B885E92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Taylor, G.J., Parker, J.D., &amp; Dickens,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E. (2006).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The development of the Toronto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Structured Interview for Alexithymia: Item selection, factor structu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re, reliability and concurrent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validity.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Psychotherapy and Psychosomatics, 75,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25-39. </w:t>
      </w:r>
    </w:p>
    <w:p w14:paraId="49A0E3E0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s-ES"/>
        </w:rPr>
        <w:t>De Fruyt,</w:t>
      </w:r>
      <w:r w:rsidR="008904B3" w:rsidRPr="00BC3168">
        <w:rPr>
          <w:rFonts w:asciiTheme="majorHAnsi" w:hAnsiTheme="majorHAnsi"/>
          <w:sz w:val="24"/>
          <w:szCs w:val="24"/>
          <w:lang w:val="es-ES"/>
        </w:rPr>
        <w:t xml:space="preserve"> F., Van Leeuwen, K., Bagby, R.</w:t>
      </w:r>
      <w:r w:rsidRPr="00BC3168">
        <w:rPr>
          <w:rFonts w:asciiTheme="majorHAnsi" w:hAnsiTheme="majorHAnsi"/>
          <w:sz w:val="24"/>
          <w:szCs w:val="24"/>
          <w:lang w:val="es-ES"/>
        </w:rPr>
        <w:t>M., Rolland, J., &amp; Rouillon, F. (200</w:t>
      </w:r>
      <w:r w:rsidR="00210648" w:rsidRPr="00BC3168">
        <w:rPr>
          <w:rFonts w:asciiTheme="majorHAnsi" w:hAnsiTheme="majorHAnsi"/>
          <w:sz w:val="24"/>
          <w:szCs w:val="24"/>
          <w:lang w:val="es-ES"/>
        </w:rPr>
        <w:t xml:space="preserve">6). </w:t>
      </w:r>
      <w:r w:rsidR="00210648" w:rsidRPr="00BC3168">
        <w:rPr>
          <w:rFonts w:asciiTheme="majorHAnsi" w:hAnsiTheme="majorHAnsi"/>
          <w:sz w:val="24"/>
          <w:szCs w:val="24"/>
        </w:rPr>
        <w:t xml:space="preserve">Assessing and interpreting </w:t>
      </w:r>
      <w:r w:rsidRPr="00BC3168">
        <w:rPr>
          <w:rFonts w:asciiTheme="majorHAnsi" w:hAnsiTheme="majorHAnsi"/>
          <w:sz w:val="24"/>
          <w:szCs w:val="24"/>
        </w:rPr>
        <w:t xml:space="preserve">personality change and continuity in patients treated for major depression.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18,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71-80. </w:t>
      </w:r>
    </w:p>
    <w:p w14:paraId="3C52E43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Kennedy, </w:t>
      </w:r>
      <w:r w:rsidR="008904B3" w:rsidRPr="00BC3168">
        <w:rPr>
          <w:rFonts w:asciiTheme="majorHAnsi" w:hAnsiTheme="majorHAnsi"/>
          <w:sz w:val="24"/>
          <w:szCs w:val="24"/>
        </w:rPr>
        <w:t>S.H., Fulton, K.A., Bagby, R.M., Greene, A.L., Cohen, N.</w:t>
      </w:r>
      <w:r w:rsidRPr="00BC3168">
        <w:rPr>
          <w:rFonts w:asciiTheme="majorHAnsi" w:hAnsiTheme="majorHAnsi"/>
          <w:sz w:val="24"/>
          <w:szCs w:val="24"/>
        </w:rPr>
        <w:t>L., &amp;</w:t>
      </w:r>
      <w:r w:rsidR="008904B3" w:rsidRPr="00BC3168">
        <w:rPr>
          <w:rFonts w:asciiTheme="majorHAnsi" w:hAnsiTheme="majorHAnsi"/>
          <w:sz w:val="24"/>
          <w:szCs w:val="24"/>
        </w:rPr>
        <w:t xml:space="preserve"> Rafi-Tari, S.</w:t>
      </w:r>
      <w:r w:rsidR="00C933F7" w:rsidRPr="00BC3168">
        <w:rPr>
          <w:rFonts w:asciiTheme="majorHAnsi" w:hAnsiTheme="majorHAnsi"/>
          <w:sz w:val="24"/>
          <w:szCs w:val="24"/>
        </w:rPr>
        <w:t xml:space="preserve"> (2006). Sexual </w:t>
      </w:r>
      <w:r w:rsidRPr="00BC3168">
        <w:rPr>
          <w:rFonts w:asciiTheme="majorHAnsi" w:hAnsiTheme="majorHAnsi"/>
          <w:sz w:val="24"/>
          <w:szCs w:val="24"/>
        </w:rPr>
        <w:t xml:space="preserve">function during bupropion or paroxetine treatment of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Canadian Journal of </w:t>
      </w:r>
      <w:r w:rsidRPr="00BC3168">
        <w:rPr>
          <w:rFonts w:asciiTheme="majorHAnsi" w:hAnsiTheme="majorHAnsi"/>
          <w:i/>
          <w:iCs/>
          <w:sz w:val="24"/>
          <w:szCs w:val="24"/>
        </w:rPr>
        <w:t>Psychiatry, 51</w:t>
      </w:r>
      <w:r w:rsidRPr="00BC3168">
        <w:rPr>
          <w:rFonts w:asciiTheme="majorHAnsi" w:hAnsiTheme="majorHAnsi"/>
          <w:sz w:val="24"/>
          <w:szCs w:val="24"/>
        </w:rPr>
        <w:t>, 234-242.</w:t>
      </w:r>
    </w:p>
    <w:p w14:paraId="530AC62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Luminet, O., Vermeul</w:t>
      </w:r>
      <w:r w:rsidR="008904B3" w:rsidRPr="00BC3168">
        <w:rPr>
          <w:rFonts w:asciiTheme="majorHAnsi" w:hAnsiTheme="majorHAnsi" w:cs="Arial"/>
          <w:sz w:val="24"/>
          <w:szCs w:val="24"/>
        </w:rPr>
        <w:t>en, N., Demaret, C., Taylor, G.T., &amp; Bagby, R.</w:t>
      </w:r>
      <w:r w:rsidRPr="00BC3168">
        <w:rPr>
          <w:rFonts w:asciiTheme="majorHAnsi" w:hAnsiTheme="majorHAnsi" w:cs="Arial"/>
          <w:sz w:val="24"/>
          <w:szCs w:val="24"/>
        </w:rPr>
        <w:t>M. (20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06). Alexithymia and levels of </w:t>
      </w:r>
      <w:r w:rsidRPr="00BC3168">
        <w:rPr>
          <w:rFonts w:asciiTheme="majorHAnsi" w:hAnsiTheme="majorHAnsi" w:cs="Arial"/>
          <w:sz w:val="24"/>
          <w:szCs w:val="24"/>
        </w:rPr>
        <w:t xml:space="preserve">processing: Evidence for a deficit in the recall of emotion words.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Journal of Research in Personality, 40,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sz w:val="24"/>
          <w:szCs w:val="24"/>
        </w:rPr>
        <w:t>713-733.</w:t>
      </w:r>
    </w:p>
    <w:p w14:paraId="5F60F01B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Marshall, M.B.,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>M. (2006). The incremental validity and clinica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l utility of the MMPI-2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Infrequency Posttraumatic Stress Disorder Scale.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Assessment, 11</w:t>
      </w:r>
      <w:r w:rsidR="002D2F7B" w:rsidRPr="00BC3168">
        <w:rPr>
          <w:rFonts w:asciiTheme="majorHAnsi" w:hAnsiTheme="majorHAnsi" w:cs="Arial"/>
          <w:sz w:val="24"/>
          <w:szCs w:val="24"/>
        </w:rPr>
        <w:t>, 417-429.</w:t>
      </w:r>
    </w:p>
    <w:p w14:paraId="24E81427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McBride, C.,</w:t>
      </w:r>
      <w:r w:rsidRPr="00BC316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904B3" w:rsidRPr="00BC3168">
        <w:rPr>
          <w:rFonts w:asciiTheme="majorHAnsi" w:hAnsiTheme="majorHAnsi"/>
          <w:color w:val="000000"/>
          <w:sz w:val="24"/>
          <w:szCs w:val="24"/>
        </w:rPr>
        <w:t>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(2006). Rumination and 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 xml:space="preserve">interpersonal </w:t>
      </w:r>
      <w:r w:rsidRPr="00BC3168">
        <w:rPr>
          <w:rFonts w:asciiTheme="majorHAnsi" w:hAnsiTheme="majorHAnsi"/>
          <w:color w:val="000000"/>
          <w:sz w:val="24"/>
          <w:szCs w:val="24"/>
        </w:rPr>
        <w:t>dependency: Expla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ining women’s vulnerability to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depression.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Canadian Psychology, 47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(3)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184-194.</w:t>
      </w:r>
    </w:p>
    <w:p w14:paraId="7659D58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McBrid</w:t>
      </w:r>
      <w:r w:rsidR="008904B3" w:rsidRPr="00BC3168">
        <w:rPr>
          <w:rFonts w:asciiTheme="majorHAnsi" w:hAnsiTheme="majorHAnsi" w:cs="Arial"/>
          <w:color w:val="000000"/>
          <w:sz w:val="24"/>
          <w:szCs w:val="24"/>
        </w:rPr>
        <w:t>e, C., Atkinson, L., Quilty, L.C., &amp; Bagby, R.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M. (2006). Attachme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nt as a moderator of treatment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outcome to major depression: A randomized control trial of i</w:t>
      </w:r>
      <w:r w:rsidR="000E046D" w:rsidRPr="00BC3168">
        <w:rPr>
          <w:rFonts w:asciiTheme="majorHAnsi" w:hAnsiTheme="majorHAnsi" w:cs="Arial"/>
          <w:color w:val="000000"/>
          <w:sz w:val="24"/>
          <w:szCs w:val="24"/>
        </w:rPr>
        <w:t>nterpersonal psychotherapy versus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cognitive behavior therapy.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Consulting and Clinical Psychology, 74</w:t>
      </w:r>
      <w:r w:rsidR="000E046D" w:rsidRPr="00BC3168">
        <w:rPr>
          <w:rFonts w:asciiTheme="majorHAnsi" w:hAnsiTheme="majorHAnsi" w:cs="Arial"/>
          <w:iCs/>
          <w:color w:val="000000"/>
          <w:sz w:val="24"/>
          <w:szCs w:val="24"/>
        </w:rPr>
        <w:t>(6)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, 1041-1054.</w:t>
      </w:r>
    </w:p>
    <w:p w14:paraId="6F62D465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McBride, C.,</w:t>
      </w:r>
      <w:r w:rsidRPr="00BC3168">
        <w:rPr>
          <w:rFonts w:asciiTheme="majorHAnsi" w:hAnsiTheme="majorHAnsi"/>
          <w:b/>
          <w:bCs/>
          <w:sz w:val="24"/>
          <w:szCs w:val="24"/>
          <w:lang w:val="it-IT"/>
        </w:rPr>
        <w:t xml:space="preserve"> 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Zuroff, </w:t>
      </w:r>
      <w:r w:rsidR="008904B3" w:rsidRPr="00BC3168">
        <w:rPr>
          <w:rFonts w:asciiTheme="majorHAnsi" w:hAnsiTheme="majorHAnsi"/>
          <w:sz w:val="24"/>
          <w:szCs w:val="24"/>
          <w:lang w:val="it-IT"/>
        </w:rPr>
        <w:t>D., Bacchiochi, J., &amp; Bagby, R.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Pr="00BC3168">
        <w:rPr>
          <w:rFonts w:asciiTheme="majorHAnsi" w:hAnsiTheme="majorHAnsi"/>
          <w:sz w:val="24"/>
          <w:szCs w:val="24"/>
        </w:rPr>
        <w:t>Depressive E</w:t>
      </w:r>
      <w:r w:rsidR="00C933F7" w:rsidRPr="00BC3168">
        <w:rPr>
          <w:rFonts w:asciiTheme="majorHAnsi" w:hAnsiTheme="majorHAnsi"/>
          <w:sz w:val="24"/>
          <w:szCs w:val="24"/>
        </w:rPr>
        <w:t xml:space="preserve">xperiences Questionnaire: Does </w:t>
      </w:r>
      <w:r w:rsidRPr="00BC3168">
        <w:rPr>
          <w:rFonts w:asciiTheme="majorHAnsi" w:hAnsiTheme="majorHAnsi"/>
          <w:sz w:val="24"/>
          <w:szCs w:val="24"/>
        </w:rPr>
        <w:t xml:space="preserve">it measure </w:t>
      </w:r>
      <w:r w:rsidR="000E046D" w:rsidRPr="00BC3168">
        <w:rPr>
          <w:rFonts w:asciiTheme="majorHAnsi" w:hAnsiTheme="majorHAnsi"/>
          <w:sz w:val="24"/>
          <w:szCs w:val="24"/>
        </w:rPr>
        <w:t>maladaptive and adaptive forms of dependency?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Social Behavior and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Personality, 34</w:t>
      </w:r>
      <w:r w:rsidR="000E046D" w:rsidRPr="00BC3168">
        <w:rPr>
          <w:rFonts w:asciiTheme="majorHAnsi" w:hAnsiTheme="majorHAnsi"/>
          <w:iCs/>
          <w:sz w:val="24"/>
          <w:szCs w:val="24"/>
        </w:rPr>
        <w:t>(1)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1-16.</w:t>
      </w:r>
    </w:p>
    <w:p w14:paraId="3D7B13D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M</w:t>
      </w:r>
      <w:r w:rsidR="008904B3" w:rsidRPr="00BC3168">
        <w:rPr>
          <w:rFonts w:asciiTheme="majorHAnsi" w:hAnsiTheme="majorHAnsi"/>
          <w:sz w:val="24"/>
          <w:szCs w:val="24"/>
        </w:rPr>
        <w:t>izrahi, R., Kiang, M., Mamo, D.C., Arenovich, T., Bagby, R.M., Zipursky, R.</w:t>
      </w:r>
      <w:r w:rsidRPr="00BC3168">
        <w:rPr>
          <w:rFonts w:asciiTheme="majorHAnsi" w:hAnsiTheme="majorHAnsi"/>
          <w:sz w:val="24"/>
          <w:szCs w:val="24"/>
        </w:rPr>
        <w:t xml:space="preserve">B., 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="00C933F7" w:rsidRPr="00BC3168">
        <w:rPr>
          <w:rFonts w:asciiTheme="majorHAnsi" w:hAnsiTheme="majorHAnsi"/>
          <w:sz w:val="24"/>
          <w:szCs w:val="24"/>
        </w:rPr>
        <w:t xml:space="preserve">Kapur, S. (2006). The </w:t>
      </w:r>
      <w:r w:rsidRPr="00BC3168">
        <w:rPr>
          <w:rFonts w:asciiTheme="majorHAnsi" w:hAnsiTheme="majorHAnsi"/>
          <w:sz w:val="24"/>
          <w:szCs w:val="24"/>
        </w:rPr>
        <w:t xml:space="preserve">selective effect of antipsychotics on the different dimensions of </w:t>
      </w:r>
      <w:r w:rsidR="00C933F7" w:rsidRPr="00BC3168">
        <w:rPr>
          <w:rFonts w:asciiTheme="majorHAnsi" w:hAnsiTheme="majorHAnsi"/>
          <w:sz w:val="24"/>
          <w:szCs w:val="24"/>
        </w:rPr>
        <w:t xml:space="preserve">the experience of psychosis in </w:t>
      </w:r>
      <w:r w:rsidRPr="00BC3168">
        <w:rPr>
          <w:rFonts w:asciiTheme="majorHAnsi" w:hAnsiTheme="majorHAnsi"/>
          <w:sz w:val="24"/>
          <w:szCs w:val="24"/>
        </w:rPr>
        <w:t xml:space="preserve">schizophrenia spectrum disorders. </w:t>
      </w:r>
      <w:r w:rsidRPr="00BC3168">
        <w:rPr>
          <w:rFonts w:asciiTheme="majorHAnsi" w:hAnsiTheme="majorHAnsi"/>
          <w:i/>
          <w:iCs/>
          <w:sz w:val="24"/>
          <w:szCs w:val="24"/>
        </w:rPr>
        <w:t>Schizophrenia Research, 88</w:t>
      </w:r>
      <w:r w:rsidRPr="00BC3168">
        <w:rPr>
          <w:rFonts w:asciiTheme="majorHAnsi" w:hAnsiTheme="majorHAnsi"/>
          <w:sz w:val="24"/>
          <w:szCs w:val="24"/>
        </w:rPr>
        <w:t>, 111-118.</w:t>
      </w:r>
    </w:p>
    <w:p w14:paraId="35B5D1CA" w14:textId="77777777" w:rsidR="00A66110" w:rsidRPr="00BC3168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Ryder, A.G., Schuller, D.R.,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M. (2006). Depressive persona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lity and dysthymia: Evaluating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symptom and syndrome overlap. </w:t>
      </w:r>
      <w:r w:rsidR="002D2F7B"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Affective Disorders, 91,</w:t>
      </w:r>
      <w:r w:rsidR="002D2F7B" w:rsidRPr="00BC3168">
        <w:rPr>
          <w:rFonts w:asciiTheme="majorHAnsi" w:hAnsiTheme="majorHAnsi" w:cs="Arial"/>
          <w:color w:val="000000"/>
          <w:sz w:val="24"/>
          <w:szCs w:val="24"/>
        </w:rPr>
        <w:t xml:space="preserve"> 217-227.</w:t>
      </w:r>
    </w:p>
    <w:p w14:paraId="1B3DF752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14:paraId="3345BC76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Costa, P.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T., Jr., Widig</w:t>
      </w:r>
      <w:r w:rsidRPr="00BC3168">
        <w:rPr>
          <w:rFonts w:asciiTheme="majorHAnsi" w:hAnsiTheme="majorHAnsi"/>
          <w:color w:val="000000"/>
          <w:sz w:val="24"/>
          <w:szCs w:val="24"/>
        </w:rPr>
        <w:t>er, T.A., Ryder, A.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G., &amp; Marshall,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M. (2005). DSM-IV personality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disorders and the Five-Factor Model of personality: A multi-met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hod examination of domain- and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facet-level predictions.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European Journal of Personality, 19,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307-324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14:paraId="155BD323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M., Marshall, </w:t>
      </w:r>
      <w:r w:rsidRPr="00BC3168">
        <w:rPr>
          <w:rFonts w:asciiTheme="majorHAnsi" w:hAnsiTheme="majorHAnsi"/>
          <w:color w:val="000000"/>
          <w:sz w:val="24"/>
          <w:szCs w:val="24"/>
        </w:rPr>
        <w:t>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B., &amp; Bacchiochi, J. (2005). The validity and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clinical utility of the MMPI-2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malingering depression scale.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 85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(3)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304-311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14:paraId="7EBF9823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>M., Marshall, M.</w:t>
      </w:r>
      <w:r w:rsidRPr="00BC3168">
        <w:rPr>
          <w:rFonts w:asciiTheme="majorHAnsi" w:hAnsiTheme="majorHAnsi"/>
          <w:sz w:val="24"/>
          <w:szCs w:val="24"/>
        </w:rPr>
        <w:t>B</w:t>
      </w:r>
      <w:r w:rsidR="002D2F7B" w:rsidRPr="00BC3168">
        <w:rPr>
          <w:rFonts w:asciiTheme="majorHAnsi" w:hAnsiTheme="majorHAnsi"/>
          <w:sz w:val="24"/>
          <w:szCs w:val="24"/>
        </w:rPr>
        <w:t>., &amp; Georgiades, S. (2005). Dimensional personalit</w:t>
      </w:r>
      <w:r w:rsidR="00872F0F" w:rsidRPr="00BC3168">
        <w:rPr>
          <w:rFonts w:asciiTheme="majorHAnsi" w:hAnsiTheme="majorHAnsi"/>
          <w:sz w:val="24"/>
          <w:szCs w:val="24"/>
        </w:rPr>
        <w:t xml:space="preserve">y traits and the prediction of </w:t>
      </w:r>
      <w:r w:rsidR="002D2F7B" w:rsidRPr="00BC3168">
        <w:rPr>
          <w:rFonts w:asciiTheme="majorHAnsi" w:hAnsiTheme="majorHAnsi"/>
          <w:sz w:val="24"/>
          <w:szCs w:val="24"/>
        </w:rPr>
        <w:t>DSM-IV personality d</w:t>
      </w:r>
      <w:r w:rsidR="000E046D" w:rsidRPr="00BC3168">
        <w:rPr>
          <w:rFonts w:asciiTheme="majorHAnsi" w:hAnsiTheme="majorHAnsi"/>
          <w:sz w:val="24"/>
          <w:szCs w:val="24"/>
        </w:rPr>
        <w:t>isorder symptom counts in a non</w:t>
      </w:r>
      <w:r w:rsidR="002D2F7B" w:rsidRPr="00BC3168">
        <w:rPr>
          <w:rFonts w:asciiTheme="majorHAnsi" w:hAnsiTheme="majorHAnsi"/>
          <w:sz w:val="24"/>
          <w:szCs w:val="24"/>
        </w:rPr>
        <w:t xml:space="preserve">clinical sample.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rnal of Personality Disorders,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19</w:t>
      </w:r>
      <w:r w:rsidR="000E046D" w:rsidRPr="00BC3168">
        <w:rPr>
          <w:rFonts w:asciiTheme="majorHAnsi" w:hAnsiTheme="majorHAnsi"/>
          <w:iCs/>
          <w:sz w:val="24"/>
          <w:szCs w:val="24"/>
        </w:rPr>
        <w:t>(1)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53-67.</w:t>
      </w:r>
    </w:p>
    <w:p w14:paraId="173C8049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Bagby, R.M., Marshall, M.B., Basso, M.R., Nicholson,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>A., Bacchioch</w:t>
      </w: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i, J., &amp; Miller, L.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S. (2005).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Distinguishing bipolar depression, major depression, and schizoph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renia with the MMPI-2 Clinical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Content Scales.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Assessment, 84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(1)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89-95.</w:t>
      </w:r>
    </w:p>
    <w:p w14:paraId="071236E2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Chopra, K.K., Bagby, R.M., Dickens, S., Kennedy,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H., Ravindran, </w:t>
      </w:r>
      <w:r w:rsidRPr="00BC3168">
        <w:rPr>
          <w:rFonts w:asciiTheme="majorHAnsi" w:hAnsiTheme="majorHAnsi"/>
          <w:color w:val="000000"/>
          <w:sz w:val="24"/>
          <w:szCs w:val="24"/>
        </w:rPr>
        <w:t>A., &amp; Levitan,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D. (2005). A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dimensional approach to personality in atypical depression.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Psychiatry Research, 134,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161-167.</w:t>
      </w:r>
    </w:p>
    <w:p w14:paraId="60D01EB7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Costa, P.T.Jr.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Bagby, R.M., Herbst, J.H., &amp; McCrae,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R. (2005). Personality</w:t>
      </w:r>
      <w:r w:rsidR="00872F0F" w:rsidRPr="00BC3168">
        <w:rPr>
          <w:rFonts w:asciiTheme="majorHAnsi" w:hAnsiTheme="majorHAnsi"/>
          <w:color w:val="000000"/>
          <w:sz w:val="24"/>
          <w:szCs w:val="24"/>
        </w:rPr>
        <w:t xml:space="preserve"> self-reports are concurrently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reliable and valid during acute depressive episodes.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Affective Disorders, 89,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45-55. </w:t>
      </w:r>
    </w:p>
    <w:p w14:paraId="2B374F8A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Courier New"/>
          <w:color w:val="000000"/>
          <w:sz w:val="24"/>
          <w:szCs w:val="24"/>
        </w:rPr>
        <w:t>Farvolden, P., Den</w:t>
      </w:r>
      <w:r w:rsidR="008904B3" w:rsidRPr="00BC3168">
        <w:rPr>
          <w:rFonts w:asciiTheme="majorHAnsi" w:hAnsiTheme="majorHAnsi" w:cs="Courier New"/>
          <w:color w:val="000000"/>
          <w:sz w:val="24"/>
          <w:szCs w:val="24"/>
        </w:rPr>
        <w:t>isoff, E., Selby, P., Bagby, R.</w:t>
      </w:r>
      <w:r w:rsidR="000E046D" w:rsidRPr="00BC3168">
        <w:rPr>
          <w:rFonts w:asciiTheme="majorHAnsi" w:hAnsiTheme="majorHAnsi" w:cs="Courier New"/>
          <w:color w:val="000000"/>
          <w:sz w:val="24"/>
          <w:szCs w:val="24"/>
        </w:rPr>
        <w:t>M., &amp; Rudy, L. (2005). Usage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 and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longitudinal </w:t>
      </w:r>
      <w:r w:rsidR="00C933F7" w:rsidRPr="00BC3168">
        <w:rPr>
          <w:rFonts w:asciiTheme="majorHAnsi" w:hAnsiTheme="majorHAnsi" w:cs="Courier New"/>
          <w:color w:val="000000"/>
          <w:sz w:val="24"/>
          <w:szCs w:val="24"/>
        </w:rPr>
        <w:t xml:space="preserve">effectiveness of 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a web-based self-help cognitive behavioural therapy program for panic disorder. </w:t>
      </w:r>
      <w:r w:rsidR="00C933F7" w:rsidRPr="00BC3168">
        <w:rPr>
          <w:rFonts w:asciiTheme="majorHAnsi" w:hAnsiTheme="majorHAnsi" w:cs="Courier New"/>
          <w:i/>
          <w:iCs/>
          <w:color w:val="000000"/>
          <w:sz w:val="24"/>
          <w:szCs w:val="24"/>
        </w:rPr>
        <w:t xml:space="preserve">Journal of Medical </w:t>
      </w:r>
      <w:r w:rsidRPr="00BC3168">
        <w:rPr>
          <w:rFonts w:asciiTheme="majorHAnsi" w:hAnsiTheme="majorHAnsi" w:cs="Courier New"/>
          <w:i/>
          <w:iCs/>
          <w:color w:val="000000"/>
          <w:sz w:val="24"/>
          <w:szCs w:val="24"/>
        </w:rPr>
        <w:t>Internet Research,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7</w:t>
      </w:r>
      <w:r w:rsidR="000E046D" w:rsidRPr="00BC3168">
        <w:rPr>
          <w:rFonts w:asciiTheme="majorHAnsi" w:hAnsiTheme="majorHAnsi" w:cs="Arial"/>
          <w:iCs/>
          <w:color w:val="000000"/>
          <w:sz w:val="24"/>
          <w:szCs w:val="24"/>
        </w:rPr>
        <w:t>(1)</w:t>
      </w:r>
      <w:r w:rsidR="00557E15" w:rsidRPr="00BC316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3F31AA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Garfinkel, P.</w:t>
      </w:r>
      <w:r w:rsidR="008904B3" w:rsidRPr="00BC3168">
        <w:rPr>
          <w:rFonts w:asciiTheme="majorHAnsi" w:hAnsiTheme="majorHAnsi"/>
          <w:color w:val="000000"/>
          <w:sz w:val="24"/>
          <w:szCs w:val="24"/>
        </w:rPr>
        <w:t>E., Bagby, R.M., Schuller, D.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R., Dickens, S.</w:t>
      </w:r>
      <w:r w:rsidRPr="00BC3168">
        <w:rPr>
          <w:rFonts w:asciiTheme="majorHAnsi" w:hAnsiTheme="majorHAnsi"/>
          <w:color w:val="000000"/>
          <w:sz w:val="24"/>
          <w:szCs w:val="24"/>
        </w:rPr>
        <w:t>E., &amp; Schult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e, F.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S. (2005). Predictors of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professional and personal satisfaction with a career in psychiatry.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Canadian Journal of Psychiatry, 50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(6)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>333-341</w:t>
      </w:r>
      <w:r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14:paraId="20534BD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Marshall, M.B., </w:t>
      </w:r>
      <w:r w:rsidR="00557E15" w:rsidRPr="00BC3168">
        <w:rPr>
          <w:rFonts w:asciiTheme="majorHAnsi" w:hAnsiTheme="majorHAnsi"/>
          <w:sz w:val="24"/>
          <w:szCs w:val="24"/>
        </w:rPr>
        <w:t>De Fruyt, F., Rolland, J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557E15" w:rsidRPr="00BC3168">
        <w:rPr>
          <w:rFonts w:asciiTheme="majorHAnsi" w:hAnsiTheme="majorHAnsi"/>
          <w:sz w:val="24"/>
          <w:szCs w:val="24"/>
        </w:rPr>
        <w:t>P., &amp; Bagby, R.</w:t>
      </w:r>
      <w:r w:rsidRPr="00BC3168">
        <w:rPr>
          <w:rFonts w:asciiTheme="majorHAnsi" w:hAnsiTheme="majorHAnsi"/>
          <w:sz w:val="24"/>
          <w:szCs w:val="24"/>
        </w:rPr>
        <w:t>M. (2005). Sociall</w:t>
      </w:r>
      <w:r w:rsidR="00C933F7" w:rsidRPr="00BC3168">
        <w:rPr>
          <w:rFonts w:asciiTheme="majorHAnsi" w:hAnsiTheme="majorHAnsi"/>
          <w:sz w:val="24"/>
          <w:szCs w:val="24"/>
        </w:rPr>
        <w:t xml:space="preserve">y desirable responding and the </w:t>
      </w:r>
      <w:r w:rsidRPr="00BC3168">
        <w:rPr>
          <w:rFonts w:asciiTheme="majorHAnsi" w:hAnsiTheme="majorHAnsi"/>
          <w:sz w:val="24"/>
          <w:szCs w:val="24"/>
        </w:rPr>
        <w:t xml:space="preserve">factorial stability of the NEO PI-R.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17</w:t>
      </w:r>
      <w:r w:rsidR="000E046D" w:rsidRPr="00BC3168">
        <w:rPr>
          <w:rFonts w:asciiTheme="majorHAnsi" w:hAnsiTheme="majorHAnsi"/>
          <w:iCs/>
          <w:sz w:val="24"/>
          <w:szCs w:val="24"/>
        </w:rPr>
        <w:t>(3)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379-384.</w:t>
      </w:r>
    </w:p>
    <w:p w14:paraId="36926881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McBride, C., Bacchiochi, J.R.,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(2005).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Gender differences in the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manifestation of sociotropy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autonomy personality traits.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Personality and Individual Differences, 38,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129-136.</w:t>
      </w:r>
    </w:p>
    <w:p w14:paraId="29BFE313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Miller, J.</w:t>
      </w:r>
      <w:r w:rsidR="002D2F7B" w:rsidRPr="00BC3168">
        <w:rPr>
          <w:rFonts w:asciiTheme="majorHAnsi" w:hAnsiTheme="majorHAnsi"/>
          <w:sz w:val="24"/>
          <w:szCs w:val="24"/>
        </w:rPr>
        <w:t>D.,</w:t>
      </w:r>
      <w:r w:rsidR="002D2F7B"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>M., &amp; Pilkonis, P.</w:t>
      </w:r>
      <w:r w:rsidRPr="00BC3168">
        <w:rPr>
          <w:rFonts w:asciiTheme="majorHAnsi" w:hAnsiTheme="majorHAnsi"/>
          <w:sz w:val="24"/>
          <w:szCs w:val="24"/>
        </w:rPr>
        <w:t>A</w:t>
      </w:r>
      <w:r w:rsidR="002D2F7B" w:rsidRPr="00BC3168">
        <w:rPr>
          <w:rFonts w:asciiTheme="majorHAnsi" w:hAnsiTheme="majorHAnsi"/>
          <w:sz w:val="24"/>
          <w:szCs w:val="24"/>
        </w:rPr>
        <w:t>. (2005). A Comparis</w:t>
      </w:r>
      <w:r w:rsidRPr="00BC3168">
        <w:rPr>
          <w:rFonts w:asciiTheme="majorHAnsi" w:hAnsiTheme="majorHAnsi"/>
          <w:sz w:val="24"/>
          <w:szCs w:val="24"/>
        </w:rPr>
        <w:t>on of the validity of the Five-F</w:t>
      </w:r>
      <w:r w:rsidR="00872F0F" w:rsidRPr="00BC3168">
        <w:rPr>
          <w:rFonts w:asciiTheme="majorHAnsi" w:hAnsiTheme="majorHAnsi"/>
          <w:sz w:val="24"/>
          <w:szCs w:val="24"/>
        </w:rPr>
        <w:t xml:space="preserve">actor Model </w:t>
      </w:r>
      <w:r w:rsidR="002D2F7B" w:rsidRPr="00BC3168">
        <w:rPr>
          <w:rFonts w:asciiTheme="majorHAnsi" w:hAnsiTheme="majorHAnsi"/>
          <w:sz w:val="24"/>
          <w:szCs w:val="24"/>
        </w:rPr>
        <w:t xml:space="preserve">(FFM) personality disorder prototypes using FFM self-report and interview measures.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Psychological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Assessment, 17</w:t>
      </w:r>
      <w:r w:rsidR="00E30E9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sz w:val="24"/>
          <w:szCs w:val="24"/>
        </w:rPr>
        <w:t>497-500.</w:t>
      </w:r>
    </w:p>
    <w:p w14:paraId="41770AF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Miller, J. D.,</w:t>
      </w:r>
      <w:r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Bagby, R. M., Pilkonis, P. A., Reynolds, S.K., &amp; Lynam, D.R. (2005). A</w:t>
      </w:r>
      <w:r w:rsidR="00872F0F" w:rsidRPr="00BC3168">
        <w:rPr>
          <w:rFonts w:asciiTheme="majorHAnsi" w:hAnsiTheme="majorHAnsi"/>
          <w:color w:val="000000"/>
          <w:sz w:val="24"/>
          <w:szCs w:val="24"/>
        </w:rPr>
        <w:t xml:space="preserve"> simplified technique for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scoring DSM-IV personality disorders with the Five-Factor Model.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Assessment,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12</w:t>
      </w:r>
      <w:r w:rsidR="00E30E9C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Pr="00BC3168">
        <w:rPr>
          <w:rFonts w:asciiTheme="majorHAnsi" w:hAnsiTheme="majorHAnsi"/>
          <w:color w:val="000000"/>
          <w:sz w:val="24"/>
          <w:szCs w:val="24"/>
        </w:rPr>
        <w:t>, 404-</w:t>
      </w:r>
      <w:r w:rsidR="00E30E9C" w:rsidRPr="00BC3168">
        <w:rPr>
          <w:rFonts w:asciiTheme="majorHAnsi" w:hAnsiTheme="majorHAnsi"/>
          <w:color w:val="000000"/>
          <w:sz w:val="24"/>
          <w:szCs w:val="24"/>
        </w:rPr>
        <w:t>4</w:t>
      </w:r>
      <w:r w:rsidRPr="00BC3168">
        <w:rPr>
          <w:rFonts w:asciiTheme="majorHAnsi" w:hAnsiTheme="majorHAnsi"/>
          <w:color w:val="000000"/>
          <w:sz w:val="24"/>
          <w:szCs w:val="24"/>
        </w:rPr>
        <w:t>15.</w:t>
      </w:r>
    </w:p>
    <w:p w14:paraId="0EEBC4D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Mizrahi, R., Bagby, R.M., Zipursky, R.</w:t>
      </w:r>
      <w:r w:rsidR="002D2F7B" w:rsidRPr="00BC3168">
        <w:rPr>
          <w:rFonts w:asciiTheme="majorHAnsi" w:hAnsiTheme="majorHAnsi"/>
          <w:sz w:val="24"/>
          <w:szCs w:val="24"/>
        </w:rPr>
        <w:t>B., &amp; Kapur, S. (2005). How anti</w:t>
      </w:r>
      <w:r w:rsidR="00E30E9C" w:rsidRPr="00BC3168">
        <w:rPr>
          <w:rFonts w:asciiTheme="majorHAnsi" w:hAnsiTheme="majorHAnsi"/>
          <w:sz w:val="24"/>
          <w:szCs w:val="24"/>
        </w:rPr>
        <w:t>psychotics work: The patient</w:t>
      </w:r>
      <w:r w:rsidR="00C933F7" w:rsidRPr="00BC3168">
        <w:rPr>
          <w:rFonts w:asciiTheme="majorHAnsi" w:hAnsiTheme="majorHAnsi"/>
          <w:sz w:val="24"/>
          <w:szCs w:val="24"/>
        </w:rPr>
        <w:t>s</w:t>
      </w:r>
      <w:r w:rsidR="00E30E9C" w:rsidRPr="00BC3168">
        <w:rPr>
          <w:rFonts w:asciiTheme="majorHAnsi" w:hAnsiTheme="majorHAnsi"/>
          <w:sz w:val="24"/>
          <w:szCs w:val="24"/>
        </w:rPr>
        <w:t>’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sz w:val="24"/>
          <w:szCs w:val="24"/>
        </w:rPr>
        <w:t xml:space="preserve">perspective.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Progress </w:t>
      </w:r>
      <w:r w:rsidR="00E30E9C" w:rsidRPr="00BC3168">
        <w:rPr>
          <w:rFonts w:asciiTheme="majorHAnsi" w:hAnsiTheme="majorHAnsi"/>
          <w:i/>
          <w:iCs/>
          <w:sz w:val="24"/>
          <w:szCs w:val="24"/>
        </w:rPr>
        <w:t>in Neuro-Psychopharmacology &amp;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Biological Psychiatry, 29,</w:t>
      </w:r>
      <w:r w:rsidR="002D2F7B" w:rsidRPr="00BC3168">
        <w:rPr>
          <w:rFonts w:asciiTheme="majorHAnsi" w:hAnsiTheme="majorHAnsi"/>
          <w:sz w:val="24"/>
          <w:szCs w:val="24"/>
        </w:rPr>
        <w:t xml:space="preserve"> 859-864.</w:t>
      </w:r>
    </w:p>
    <w:p w14:paraId="05EB97FF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Rector, N.</w:t>
      </w:r>
      <w:r w:rsidR="002D2F7B" w:rsidRPr="00BC3168">
        <w:rPr>
          <w:rFonts w:asciiTheme="majorHAnsi" w:hAnsiTheme="majorHAnsi"/>
          <w:sz w:val="24"/>
          <w:szCs w:val="24"/>
        </w:rPr>
        <w:t>A., Ri</w:t>
      </w:r>
      <w:r w:rsidRPr="00BC3168">
        <w:rPr>
          <w:rFonts w:asciiTheme="majorHAnsi" w:hAnsiTheme="majorHAnsi"/>
          <w:sz w:val="24"/>
          <w:szCs w:val="24"/>
        </w:rPr>
        <w:t>chter, M.A., &amp; Bagby, R.</w:t>
      </w:r>
      <w:r w:rsidR="002D2F7B" w:rsidRPr="00BC3168">
        <w:rPr>
          <w:rFonts w:asciiTheme="majorHAnsi" w:hAnsiTheme="majorHAnsi"/>
          <w:sz w:val="24"/>
          <w:szCs w:val="24"/>
        </w:rPr>
        <w:t>M. (2005). The impact of per</w:t>
      </w:r>
      <w:r w:rsidR="00C933F7" w:rsidRPr="00BC3168">
        <w:rPr>
          <w:rFonts w:asciiTheme="majorHAnsi" w:hAnsiTheme="majorHAnsi"/>
          <w:sz w:val="24"/>
          <w:szCs w:val="24"/>
        </w:rPr>
        <w:t xml:space="preserve">sonality on symptom expression </w:t>
      </w:r>
      <w:r w:rsidR="002D2F7B" w:rsidRPr="00BC3168">
        <w:rPr>
          <w:rFonts w:asciiTheme="majorHAnsi" w:hAnsiTheme="majorHAnsi"/>
          <w:sz w:val="24"/>
          <w:szCs w:val="24"/>
        </w:rPr>
        <w:t xml:space="preserve">in Obsessive-Compulsive Disorder.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Nervous and Mental Disease</w:t>
      </w:r>
      <w:r w:rsidR="00E30E9C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193</w:t>
      </w:r>
      <w:r w:rsidR="00E30E9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231-236.</w:t>
      </w:r>
    </w:p>
    <w:p w14:paraId="3A32B8F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eastAsia="Arial Unicode MS" w:hAnsiTheme="majorHAnsi" w:cs="Arial Unicode MS"/>
          <w:sz w:val="24"/>
          <w:szCs w:val="24"/>
        </w:rPr>
        <w:t>Ryder, A.G., Goldbloom, D.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>S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>., Schuller, D.R., &amp; Bagby, R.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M. (2005). </w:t>
      </w:r>
      <w:r w:rsidR="00E30E9C" w:rsidRPr="00BC3168">
        <w:rPr>
          <w:rFonts w:asciiTheme="majorHAnsi" w:eastAsia="Arial Unicode MS" w:hAnsiTheme="majorHAnsi" w:cs="Arial Unicode MS"/>
          <w:sz w:val="24"/>
          <w:szCs w:val="24"/>
        </w:rPr>
        <w:t>Use of psychometric principles in evaluating the Hamilton Depression Rating Scale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2D2F7B"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Directions in Psychiatry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, 25, </w:t>
      </w:r>
      <w:r w:rsidR="002D2F7B"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Lesson 21,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 241-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>256.</w:t>
      </w:r>
    </w:p>
    <w:p w14:paraId="46EF1028" w14:textId="77777777" w:rsidR="00E765C3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Sellbom, M., Ben-Porath, Y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.S., Graham, J.R., Arbisi, P.A.,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(2005). </w:t>
      </w:r>
      <w:r w:rsidRPr="00BC3168">
        <w:rPr>
          <w:rFonts w:asciiTheme="majorHAnsi" w:hAnsiTheme="majorHAnsi"/>
          <w:sz w:val="24"/>
          <w:szCs w:val="24"/>
        </w:rPr>
        <w:t>Susceptibility of the MMPI-2 Clinical, Restructured Clinical (RC), and Conte</w:t>
      </w:r>
      <w:r w:rsidR="00C933F7" w:rsidRPr="00BC3168">
        <w:rPr>
          <w:rFonts w:asciiTheme="majorHAnsi" w:hAnsiTheme="majorHAnsi"/>
          <w:sz w:val="24"/>
          <w:szCs w:val="24"/>
        </w:rPr>
        <w:t xml:space="preserve">nt Scales to overreporting and </w:t>
      </w:r>
      <w:r w:rsidRPr="00BC3168">
        <w:rPr>
          <w:rFonts w:asciiTheme="majorHAnsi" w:hAnsiTheme="majorHAnsi"/>
          <w:sz w:val="24"/>
          <w:szCs w:val="24"/>
        </w:rPr>
        <w:t xml:space="preserve">underreporting.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Pr="00BC3168">
        <w:rPr>
          <w:rFonts w:asciiTheme="majorHAnsi" w:hAnsiTheme="majorHAnsi"/>
          <w:i/>
          <w:iCs/>
          <w:sz w:val="24"/>
          <w:szCs w:val="24"/>
        </w:rPr>
        <w:t>12</w:t>
      </w:r>
      <w:r w:rsidR="00C9294C" w:rsidRPr="00BC3168">
        <w:rPr>
          <w:rFonts w:asciiTheme="majorHAnsi" w:hAnsiTheme="majorHAnsi"/>
          <w:iCs/>
          <w:sz w:val="24"/>
          <w:szCs w:val="24"/>
        </w:rPr>
        <w:t>(1)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79-85.</w:t>
      </w:r>
    </w:p>
    <w:p w14:paraId="5C4BB75B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2004</w:t>
      </w:r>
    </w:p>
    <w:p w14:paraId="5FC5FC51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&amp; Marshall, 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B. (2004). Assessing underreporting response bias on the MMPI-2. 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11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  <w:lang w:val="en-CA"/>
        </w:rPr>
        <w:t>(2)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115-126.</w:t>
      </w:r>
    </w:p>
    <w:p w14:paraId="496D9C99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Rector, N.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A., Bacchiochi, J., &amp; McBride, C. (2004). The st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ability of the Response Styles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Questionnaire Rumination Scale in a sample of patients with major depression. 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Cognitive Therapy and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Research, 28</w:t>
      </w:r>
      <w:r w:rsidR="00C9294C" w:rsidRPr="00BC3168">
        <w:rPr>
          <w:rFonts w:asciiTheme="majorHAnsi" w:hAnsiTheme="majorHAnsi"/>
          <w:i/>
          <w:iCs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527-538.</w:t>
      </w:r>
    </w:p>
    <w:p w14:paraId="0D1D6603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M., Ryder, A.G., Schuller, D.R., &amp; Marshall, M.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B. (2004). The Hamilton 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Depression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Rating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Scale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: Has the gold standard become a lead weight?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American Journal of Psychiatry, 161,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2163-</w:t>
      </w:r>
      <w:r w:rsidRPr="00BC3168">
        <w:rPr>
          <w:rFonts w:asciiTheme="majorHAnsi" w:hAnsiTheme="majorHAnsi"/>
          <w:color w:val="000000"/>
          <w:sz w:val="24"/>
          <w:szCs w:val="24"/>
        </w:rPr>
        <w:t>2177.</w:t>
      </w:r>
    </w:p>
    <w:p w14:paraId="3BDF3F0E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Schuller, D.R., Marshall, M.B., &amp; Ryder, A.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G. (2004). Depressive personality disorder: Rates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of comorbidity with personality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disorder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>s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and relations to the Five-Factor M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odel of personality.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</w:t>
      </w:r>
      <w:r w:rsidR="00C05112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of Personality Disorders, 18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</w:rPr>
        <w:t>(6)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542-554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14:paraId="7E82DE3D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Cohen, N.L., Ross, E.C., Bagby,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>M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., Farvolden, P., &amp; Kennedy, S.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>H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. (2004) The 5-Factor Model of 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personality and antidepressant medication compliance.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CA"/>
        </w:rPr>
        <w:t>Canadian Journal of Psychiatry, 49</w:t>
      </w:r>
      <w:r w:rsidR="00C9294C" w:rsidRPr="00BC3168">
        <w:rPr>
          <w:rFonts w:asciiTheme="majorHAnsi" w:hAnsiTheme="majorHAnsi"/>
          <w:color w:val="000000"/>
          <w:sz w:val="24"/>
          <w:szCs w:val="24"/>
          <w:lang w:val="en-CA"/>
        </w:rPr>
        <w:t>(2)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CA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106-113.</w:t>
      </w:r>
    </w:p>
    <w:p w14:paraId="7D94C869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Garfinkel, P.E., Bagby, R.M., Schuller, D.R., Dickens, S.E., Schulte, F.</w:t>
      </w:r>
      <w:r w:rsidR="002D2F7B" w:rsidRPr="00BC3168">
        <w:rPr>
          <w:rFonts w:asciiTheme="majorHAnsi" w:hAnsiTheme="majorHAnsi"/>
          <w:sz w:val="24"/>
          <w:szCs w:val="24"/>
        </w:rPr>
        <w:t>S., &amp;</w:t>
      </w:r>
      <w:r w:rsidR="00C933F7" w:rsidRPr="00BC3168">
        <w:rPr>
          <w:rFonts w:asciiTheme="majorHAnsi" w:hAnsiTheme="majorHAnsi"/>
          <w:sz w:val="24"/>
          <w:szCs w:val="24"/>
        </w:rPr>
        <w:t xml:space="preserve"> Fitzgerald, L. (2004). Gender </w:t>
      </w:r>
      <w:r w:rsidR="002D2F7B" w:rsidRPr="00BC3168">
        <w:rPr>
          <w:rFonts w:asciiTheme="majorHAnsi" w:hAnsiTheme="majorHAnsi"/>
          <w:sz w:val="24"/>
          <w:szCs w:val="24"/>
        </w:rPr>
        <w:t xml:space="preserve">differences in the practice characteristics and career satisfaction of psychiatrists in Ontario.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Academic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Psychiatry, 28</w:t>
      </w:r>
      <w:r w:rsidR="00C9294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sz w:val="24"/>
          <w:szCs w:val="24"/>
        </w:rPr>
        <w:t>310-</w:t>
      </w:r>
      <w:r w:rsidR="00C9294C" w:rsidRPr="00BC3168">
        <w:rPr>
          <w:rFonts w:asciiTheme="majorHAnsi" w:hAnsiTheme="majorHAnsi"/>
          <w:sz w:val="24"/>
          <w:szCs w:val="24"/>
        </w:rPr>
        <w:t>3</w:t>
      </w:r>
      <w:r w:rsidR="002D2F7B" w:rsidRPr="00BC3168">
        <w:rPr>
          <w:rFonts w:asciiTheme="majorHAnsi" w:hAnsiTheme="majorHAnsi"/>
          <w:sz w:val="24"/>
          <w:szCs w:val="24"/>
        </w:rPr>
        <w:t>20.</w:t>
      </w:r>
    </w:p>
    <w:p w14:paraId="4FD966E5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Goldstein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B.</w:t>
      </w:r>
      <w:r w:rsidR="002D2F7B" w:rsidRPr="00BC3168">
        <w:rPr>
          <w:rFonts w:asciiTheme="majorHAnsi" w:hAnsiTheme="majorHAnsi"/>
          <w:sz w:val="24"/>
          <w:szCs w:val="24"/>
        </w:rPr>
        <w:t>I., Schaffer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A., Levi</w:t>
      </w:r>
      <w:r w:rsidRPr="00BC3168">
        <w:rPr>
          <w:rFonts w:asciiTheme="majorHAnsi" w:hAnsiTheme="majorHAnsi"/>
          <w:sz w:val="24"/>
          <w:szCs w:val="24"/>
        </w:rPr>
        <w:t>tt, A., Zaretsky, A., Joffe, R.</w:t>
      </w:r>
      <w:r w:rsidR="002D2F7B" w:rsidRPr="00BC3168">
        <w:rPr>
          <w:rFonts w:asciiTheme="majorHAnsi" w:hAnsiTheme="majorHAnsi"/>
          <w:sz w:val="24"/>
          <w:szCs w:val="24"/>
        </w:rPr>
        <w:t xml:space="preserve">T., Wesson, V., </w:t>
      </w:r>
      <w:r w:rsidR="00302589" w:rsidRPr="00BC3168">
        <w:rPr>
          <w:rFonts w:asciiTheme="majorHAnsi" w:hAnsiTheme="majorHAnsi"/>
          <w:sz w:val="24"/>
          <w:szCs w:val="24"/>
        </w:rPr>
        <w:t xml:space="preserve">&amp; </w:t>
      </w:r>
      <w:r w:rsidR="002D2F7B" w:rsidRPr="00BC3168">
        <w:rPr>
          <w:rFonts w:asciiTheme="majorHAnsi" w:hAnsiTheme="majorHAnsi"/>
          <w:sz w:val="24"/>
          <w:szCs w:val="24"/>
        </w:rPr>
        <w:t>B</w:t>
      </w:r>
      <w:r w:rsidRPr="00BC3168">
        <w:rPr>
          <w:rFonts w:asciiTheme="majorHAnsi" w:hAnsiTheme="majorHAnsi"/>
          <w:sz w:val="24"/>
          <w:szCs w:val="24"/>
        </w:rPr>
        <w:t>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(2004). Depressive </w:t>
      </w:r>
      <w:r w:rsidR="002D2F7B" w:rsidRPr="00BC3168">
        <w:rPr>
          <w:rFonts w:asciiTheme="majorHAnsi" w:hAnsiTheme="majorHAnsi"/>
          <w:sz w:val="24"/>
          <w:szCs w:val="24"/>
        </w:rPr>
        <w:t>symptoms and alcohol consumption amo</w:t>
      </w:r>
      <w:r w:rsidR="00C9294C" w:rsidRPr="00BC3168">
        <w:rPr>
          <w:rFonts w:asciiTheme="majorHAnsi" w:hAnsiTheme="majorHAnsi"/>
          <w:sz w:val="24"/>
          <w:szCs w:val="24"/>
        </w:rPr>
        <w:t>ng non</w:t>
      </w:r>
      <w:r w:rsidR="002D2F7B" w:rsidRPr="00BC3168">
        <w:rPr>
          <w:rFonts w:asciiTheme="majorHAnsi" w:hAnsiTheme="majorHAnsi"/>
          <w:sz w:val="24"/>
          <w:szCs w:val="24"/>
        </w:rPr>
        <w:t>alcoholic depression patients treat</w:t>
      </w:r>
      <w:r w:rsidR="00C933F7" w:rsidRPr="00BC3168">
        <w:rPr>
          <w:rFonts w:asciiTheme="majorHAnsi" w:hAnsiTheme="majorHAnsi"/>
          <w:sz w:val="24"/>
          <w:szCs w:val="24"/>
        </w:rPr>
        <w:t xml:space="preserve">ed with </w:t>
      </w:r>
      <w:r w:rsidR="002D2F7B" w:rsidRPr="00BC3168">
        <w:rPr>
          <w:rFonts w:asciiTheme="majorHAnsi" w:hAnsiTheme="majorHAnsi"/>
          <w:sz w:val="24"/>
          <w:szCs w:val="24"/>
        </w:rPr>
        <w:t xml:space="preserve">desipramine. </w:t>
      </w:r>
      <w:r w:rsidR="002D2F7B" w:rsidRPr="00BC3168">
        <w:rPr>
          <w:rFonts w:asciiTheme="majorHAnsi" w:hAnsiTheme="majorHAnsi"/>
          <w:i/>
          <w:sz w:val="24"/>
          <w:szCs w:val="24"/>
        </w:rPr>
        <w:t>Canadian Journal of Psychiatry, 49</w:t>
      </w:r>
      <w:r w:rsidR="00C9294C" w:rsidRPr="00BC3168">
        <w:rPr>
          <w:rFonts w:asciiTheme="majorHAnsi" w:hAnsiTheme="majorHAnsi"/>
          <w:sz w:val="24"/>
          <w:szCs w:val="24"/>
        </w:rPr>
        <w:t>(12)</w:t>
      </w:r>
      <w:r w:rsidR="002D2F7B" w:rsidRPr="00BC3168">
        <w:rPr>
          <w:rFonts w:asciiTheme="majorHAnsi" w:hAnsiTheme="majorHAnsi"/>
          <w:sz w:val="24"/>
          <w:szCs w:val="24"/>
        </w:rPr>
        <w:t xml:space="preserve">, 859-862. </w:t>
      </w:r>
    </w:p>
    <w:p w14:paraId="624D37AE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Rime, B., &amp; Taylor, G.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(2004). A multimo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dal investigation of emotional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responding in alexithymia.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Cognition and Emotion, 18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  <w:lang w:val="en-GB"/>
        </w:rPr>
        <w:t>(5)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741-766</w:t>
      </w:r>
    </w:p>
    <w:p w14:paraId="475DFBE8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Praschak-Rieder, N., Hussey, D.,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Wilson, A.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A., Carella, A., Lee, M., Dunn,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E., Willeit, M., Bagby,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Houle, S., &amp; Meyer, J.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H. (2004). Tryptophan depletion and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serotonin loss in S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elective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S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erotonin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R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euptake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I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>inhibitor-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treated </w:t>
      </w:r>
      <w:r w:rsidRPr="00BC3168">
        <w:rPr>
          <w:rFonts w:asciiTheme="majorHAnsi" w:hAnsiTheme="majorHAnsi"/>
          <w:color w:val="000000"/>
          <w:sz w:val="24"/>
          <w:szCs w:val="24"/>
        </w:rPr>
        <w:t>depression: A [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18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 xml:space="preserve">F] MPPF Positron Emission Tomography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study.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Biological Psychiatry, 56, </w:t>
      </w:r>
      <w:r w:rsidRPr="00BC3168">
        <w:rPr>
          <w:rFonts w:asciiTheme="majorHAnsi" w:hAnsiTheme="majorHAnsi"/>
          <w:color w:val="000000"/>
          <w:sz w:val="24"/>
          <w:szCs w:val="24"/>
        </w:rPr>
        <w:t>587-591.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</w:t>
      </w:r>
    </w:p>
    <w:p w14:paraId="7B95CA1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Ruskin, R., Sakinofsky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, I., Bagby, R.M., Dickens, S.</w:t>
      </w:r>
      <w:r w:rsidRPr="00BC3168">
        <w:rPr>
          <w:rFonts w:asciiTheme="majorHAnsi" w:hAnsiTheme="majorHAnsi"/>
          <w:color w:val="000000"/>
          <w:sz w:val="24"/>
          <w:szCs w:val="24"/>
        </w:rPr>
        <w:t>E., &amp; Sousa, J. (2004)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. Impact of patient suicide on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psychiatrists and psychiatric trainees.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Academic Psychiatry, 28</w:t>
      </w:r>
      <w:r w:rsidR="00917F87" w:rsidRPr="00BC3168">
        <w:rPr>
          <w:rFonts w:asciiTheme="majorHAnsi" w:hAnsiTheme="majorHAnsi"/>
          <w:iCs/>
          <w:color w:val="000000"/>
          <w:sz w:val="24"/>
          <w:szCs w:val="24"/>
        </w:rPr>
        <w:t>(2)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color w:val="000000"/>
          <w:sz w:val="24"/>
          <w:szCs w:val="24"/>
        </w:rPr>
        <w:t>104-110.</w:t>
      </w:r>
    </w:p>
    <w:p w14:paraId="3C77F51B" w14:textId="77777777" w:rsidR="00E765C3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Taylor, G J., &amp; Bagby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 (2004). New trends in alexithymia research.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Psychotherapy and Psychosomatics, 73,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68-77.</w:t>
      </w:r>
    </w:p>
    <w:p w14:paraId="6102F1BC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14:paraId="4900ACD6" w14:textId="77777777" w:rsidR="002D2F7B" w:rsidRPr="00BC3168" w:rsidRDefault="00302589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Bacchiochi, J R., Bagby, R.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M., Cristi, C., &amp; Watson, J. (2003).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connectedness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neediness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of the dependency construct. 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27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233-242.</w:t>
      </w:r>
    </w:p>
    <w:p w14:paraId="39F36B07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Marshall, M.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 (2003). Positive impression management an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its influence on the revised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NEO Personality Inv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entory: A comparison of analog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differential prevalence group designs. 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15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333-339.</w:t>
      </w:r>
    </w:p>
    <w:p w14:paraId="4A5DCAD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R.M., Ryder, A.G., &amp; Schuller, D.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>R. (2003). Depressive personality disorder</w:t>
      </w:r>
      <w:r w:rsidR="00917F87" w:rsidRPr="00BC3168">
        <w:rPr>
          <w:rFonts w:asciiTheme="majorHAnsi" w:hAnsiTheme="majorHAnsi"/>
          <w:color w:val="000000"/>
          <w:sz w:val="24"/>
          <w:szCs w:val="24"/>
          <w:lang w:val="en-GB"/>
        </w:rPr>
        <w:t>: A critical overview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. </w:t>
      </w:r>
      <w:r w:rsidR="00C933F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Current Psychiatry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Reports,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16-22.</w:t>
      </w:r>
    </w:p>
    <w:p w14:paraId="0B3BE8D6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De Gr</w:t>
      </w:r>
      <w:r w:rsidR="00557E15" w:rsidRPr="00BC3168">
        <w:rPr>
          <w:rFonts w:asciiTheme="majorHAnsi" w:hAnsiTheme="majorHAnsi"/>
          <w:color w:val="000000"/>
          <w:sz w:val="24"/>
          <w:szCs w:val="24"/>
          <w:lang w:val="en-GB"/>
        </w:rPr>
        <w:t>oot, J., Brunet, A., Kaplan, A.S., &amp; Bagby, R.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M. (</w:t>
      </w:r>
      <w:r w:rsidRPr="00BC3168">
        <w:rPr>
          <w:rFonts w:asciiTheme="majorHAnsi" w:hAnsiTheme="majorHAnsi"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). A comparison</w:t>
      </w:r>
      <w:r w:rsidR="00917F8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of evaluations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of male and female psychiatry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supervisors. </w:t>
      </w:r>
      <w:r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Academic Psychiatry,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27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>(1)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39-43.</w:t>
      </w:r>
    </w:p>
    <w:p w14:paraId="146012D7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Farvolden, P., McBride, C.,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Pr="00BC3168">
        <w:rPr>
          <w:rFonts w:asciiTheme="majorHAnsi" w:hAnsiTheme="majorHAnsi"/>
          <w:color w:val="000000"/>
          <w:sz w:val="24"/>
          <w:szCs w:val="24"/>
        </w:rPr>
        <w:t>M., &amp; Ravitz, P. (2003). A web-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based screening instrument for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depression and anxiety disorders in primary care.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Journal of Medical Internet Research,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5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14:paraId="44BF8551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Grigoriadis, S., Kennedy,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H., &amp; Bagby, R.M. (2003). A comparison of anti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depressant response in younger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older women.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Journal of Clinical Psychopharmacology, 23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405-407.</w:t>
      </w:r>
    </w:p>
    <w:p w14:paraId="026A4BA5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Keightley, 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L</w:t>
      </w:r>
      <w:r w:rsidRPr="00BC3168">
        <w:rPr>
          <w:rFonts w:asciiTheme="majorHAnsi" w:hAnsiTheme="majorHAnsi"/>
          <w:color w:val="000000"/>
          <w:sz w:val="24"/>
          <w:szCs w:val="24"/>
        </w:rPr>
        <w:t>., Seminowicz, D.A.,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2D2F7B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color w:val="000000"/>
          <w:sz w:val="24"/>
          <w:szCs w:val="24"/>
        </w:rPr>
        <w:t>, Fossati, P., &amp; Mayberg, H.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S. (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2003).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Personality influences limbic-cortical interactions during sad mood induction.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Neuroimage, 20,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2031-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2039.</w:t>
      </w:r>
    </w:p>
    <w:p w14:paraId="42E4BCE7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Kennedy, S.H., Segal, Z.V., Cohen, N.L., Levitan,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D., Gemar, M., </w:t>
      </w:r>
      <w:r w:rsidRPr="00BC3168">
        <w:rPr>
          <w:rFonts w:asciiTheme="majorHAnsi" w:hAnsiTheme="majorHAnsi"/>
          <w:color w:val="000000"/>
          <w:sz w:val="24"/>
          <w:szCs w:val="24"/>
        </w:rPr>
        <w:t>&amp; Bagby,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M. (2003). Lithium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carbonate versus cognitive therapy as sequential combination 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reatment strategies in partial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responders to antidepressant medication: An exploratory trial.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Clinical Psychiatry, 64</w:t>
      </w:r>
      <w:r w:rsidR="00917F87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439-444.</w:t>
      </w:r>
    </w:p>
    <w:p w14:paraId="5C2FBA18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Kruger, S.,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M., Hoffler, J., &amp; Braunig, P. </w:t>
      </w:r>
      <w:r w:rsidR="00917F87" w:rsidRPr="00BC3168">
        <w:rPr>
          <w:rFonts w:asciiTheme="majorHAnsi" w:hAnsiTheme="majorHAnsi"/>
          <w:sz w:val="24"/>
          <w:szCs w:val="24"/>
        </w:rPr>
        <w:t>(2003). Factor analysis of the C</w:t>
      </w:r>
      <w:r w:rsidR="002D2F7B" w:rsidRPr="00BC3168">
        <w:rPr>
          <w:rFonts w:asciiTheme="majorHAnsi" w:hAnsiTheme="majorHAnsi"/>
          <w:sz w:val="24"/>
          <w:szCs w:val="24"/>
        </w:rPr>
        <w:t>atatoni</w:t>
      </w:r>
      <w:r w:rsidR="00917F87" w:rsidRPr="00BC3168">
        <w:rPr>
          <w:rFonts w:asciiTheme="majorHAnsi" w:hAnsiTheme="majorHAnsi"/>
          <w:sz w:val="24"/>
          <w:szCs w:val="24"/>
        </w:rPr>
        <w:t>a Rating S</w:t>
      </w:r>
      <w:r w:rsidR="00C933F7" w:rsidRPr="00BC3168">
        <w:rPr>
          <w:rFonts w:asciiTheme="majorHAnsi" w:hAnsiTheme="majorHAnsi"/>
          <w:sz w:val="24"/>
          <w:szCs w:val="24"/>
        </w:rPr>
        <w:t xml:space="preserve">cale and </w:t>
      </w:r>
      <w:r w:rsidR="002D2F7B" w:rsidRPr="00BC3168">
        <w:rPr>
          <w:rFonts w:asciiTheme="majorHAnsi" w:hAnsiTheme="majorHAnsi"/>
          <w:sz w:val="24"/>
          <w:szCs w:val="24"/>
        </w:rPr>
        <w:t xml:space="preserve">catatonic symptom distribution across four diagnostic groups.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Comprehensive Psychiatry, 44</w:t>
      </w:r>
      <w:r w:rsidR="00917F87" w:rsidRPr="00BC3168">
        <w:rPr>
          <w:rFonts w:asciiTheme="majorHAnsi" w:hAnsiTheme="majorHAnsi"/>
          <w:iCs/>
          <w:sz w:val="24"/>
          <w:szCs w:val="24"/>
        </w:rPr>
        <w:t>(6)</w:t>
      </w:r>
      <w:r w:rsidR="002D2F7B" w:rsidRPr="00BC3168">
        <w:rPr>
          <w:rFonts w:asciiTheme="majorHAnsi" w:hAnsiTheme="majorHAnsi"/>
          <w:sz w:val="24"/>
          <w:szCs w:val="24"/>
        </w:rPr>
        <w:t>, 472-482.</w:t>
      </w:r>
    </w:p>
    <w:p w14:paraId="2E0302D6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</w:rPr>
        <w:t>McIntyre, R.S., Fulton, K.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A., Bakish, D., Jordan, J., Bagby, </w:t>
      </w:r>
      <w:r w:rsidRPr="00BC3168">
        <w:rPr>
          <w:rFonts w:asciiTheme="majorHAnsi" w:hAnsiTheme="majorHAnsi" w:cs="Arial"/>
          <w:sz w:val="24"/>
          <w:szCs w:val="24"/>
        </w:rPr>
        <w:t>R.</w:t>
      </w:r>
      <w:r w:rsidR="002D2F7B" w:rsidRPr="00BC3168">
        <w:rPr>
          <w:rFonts w:asciiTheme="majorHAnsi" w:hAnsiTheme="majorHAnsi" w:cs="Arial"/>
          <w:sz w:val="24"/>
          <w:szCs w:val="24"/>
        </w:rPr>
        <w:t>M., &amp; Kenned</w:t>
      </w:r>
      <w:r w:rsidRPr="00BC3168">
        <w:rPr>
          <w:rFonts w:asciiTheme="majorHAnsi" w:hAnsiTheme="majorHAnsi" w:cs="Arial"/>
          <w:sz w:val="24"/>
          <w:szCs w:val="24"/>
        </w:rPr>
        <w:t>y, S.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H. (2003). The HAM-D7: A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brief depression scale to distinguish antidepressant response from symptomatic remission. </w:t>
      </w:r>
      <w:r w:rsidR="00C933F7" w:rsidRPr="00BC3168">
        <w:rPr>
          <w:rFonts w:asciiTheme="majorHAnsi" w:hAnsiTheme="majorHAnsi" w:cs="Arial"/>
          <w:i/>
          <w:iCs/>
          <w:sz w:val="24"/>
          <w:szCs w:val="24"/>
        </w:rPr>
        <w:t xml:space="preserve">Primary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Psychiatry, 10</w:t>
      </w:r>
      <w:r w:rsidR="00917F87" w:rsidRPr="00BC3168">
        <w:rPr>
          <w:rFonts w:asciiTheme="majorHAnsi" w:hAnsiTheme="majorHAnsi" w:cs="Arial"/>
          <w:iCs/>
          <w:sz w:val="24"/>
          <w:szCs w:val="24"/>
        </w:rPr>
        <w:t>(1)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 w:cs="Arial"/>
          <w:sz w:val="24"/>
          <w:szCs w:val="24"/>
        </w:rPr>
        <w:t>39-42.</w:t>
      </w:r>
    </w:p>
    <w:p w14:paraId="44909698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Parker, J.D.A., Taylor, G.J.,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 (2003). The Twenty-item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Toronto Alexithymia Scale III.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Reliability and factorial validity in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 xml:space="preserve"> a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community population.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Psychosomatic Research, 55,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269-275.</w:t>
      </w:r>
    </w:p>
    <w:p w14:paraId="79EE30A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Porcelli, P., Bagby, R.M., Taylor, G.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J., De Carne, M., Leandro, G., &amp; Todarello, O. (2003).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Alexithymia as a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predictor of treatment outcome in patients with functional gastrointestinal disorders.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Psychos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omatic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Medicine, 65,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911-918.</w:t>
      </w:r>
    </w:p>
    <w:p w14:paraId="41CDD5BB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Scheibe, S., Preuschh</w:t>
      </w:r>
      <w:r w:rsidR="00557E1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of, C., Cristi, C.,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 (2003).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Are the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 gender differences in major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its response to antidepressant treatments?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Affective Disorders, 75,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223-235.</w:t>
      </w:r>
    </w:p>
    <w:p w14:paraId="108D3709" w14:textId="77777777" w:rsidR="00A66110" w:rsidRPr="00BC3168" w:rsidRDefault="00332E58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Taylor, G.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J.</w:t>
      </w:r>
      <w:r w:rsidRPr="00BC3168">
        <w:rPr>
          <w:rFonts w:asciiTheme="majorHAnsi" w:hAnsiTheme="majorHAnsi"/>
          <w:color w:val="000000"/>
          <w:sz w:val="24"/>
          <w:szCs w:val="24"/>
        </w:rPr>
        <w:t>, Bagby, R.M., &amp; Parker, J.D.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A. (2003). The Twenty-item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Toronto Alexithymia Scale IV.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Reliability and validity in different languages and cultures.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Journal of Psychosomatic Research, 55,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277-283.</w:t>
      </w:r>
    </w:p>
    <w:p w14:paraId="14850E6B" w14:textId="77777777" w:rsidR="002301C5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2002</w:t>
      </w:r>
    </w:p>
    <w:p w14:paraId="4F86D08C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R.A., Bacchiochi, J.R., Ryder, A.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G., &amp; Bury,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(2002). The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predictive capacity of the MMPI-2 and PAI validity scales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indexes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to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detect coached and un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coached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feigning.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Assessment, 78</w:t>
      </w:r>
      <w:r w:rsidR="00917F8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(1)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69-86.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14:paraId="01FB751D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G., &amp; Cristi, C. (2002).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Psychosocial and clin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ical predictors of response to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pharmacotherapy for depression.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Psychiatry and Neurosciences, 27</w:t>
      </w:r>
      <w:r w:rsidR="00A264D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250-257.</w:t>
      </w:r>
    </w:p>
    <w:p w14:paraId="26C87C61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A.G., Ben-Dat, D., Bacchiochi, J.R., &amp; Parker, J.D.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A. (2002).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the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dimensional factor structure of the Personality Psychopathology Five</w:t>
      </w:r>
      <w:r w:rsidR="00A264D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clinical and non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clinical s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amples.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Disorders, 16</w:t>
      </w:r>
      <w:r w:rsidR="00A264D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304-316.</w:t>
      </w:r>
    </w:p>
    <w:p w14:paraId="74585A79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Bury, A.S., &amp; Bagby, R.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(2002). The detection of feigned </w:t>
      </w:r>
      <w:r w:rsidR="00516FD3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uncoached and 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 xml:space="preserve">Psychological Assessment 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</w:rPr>
        <w:t>14</w:t>
      </w:r>
      <w:r w:rsidR="00516FD3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472-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484 </w:t>
      </w:r>
    </w:p>
    <w:p w14:paraId="7C93BE80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Harkness, K.L., Bagby, R.M., Joffe, R.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T., &amp; Levitt, A.J.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(2002). Major dep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ression,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chronic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minor depression, and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Five-Factor Model of personality.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European Journal of Personality, 16,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271-281.</w:t>
      </w:r>
    </w:p>
    <w:p w14:paraId="4B004017" w14:textId="77777777" w:rsidR="002301C5" w:rsidRPr="00BC3168" w:rsidRDefault="002301C5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McIntyre,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Kennedy, S.H.,</w:t>
      </w:r>
      <w:r w:rsidR="00332E5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Bakish, D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(2002). Assessing full remission.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Neurosciences, 27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235-239.</w:t>
      </w:r>
    </w:p>
    <w:p w14:paraId="63A79B7A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Rector, N.A., Hood, K., Richter, M.A., &amp; Bagby, R.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>M. (2002). Obsessive-co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mpulsive disorder and the Five-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Factor Model of personality: Distinction and overlap with major depressive disorder. </w:t>
      </w:r>
      <w:r w:rsidR="00516FD3" w:rsidRPr="00BC3168">
        <w:rPr>
          <w:rFonts w:asciiTheme="majorHAnsi" w:hAnsiTheme="majorHAnsi"/>
          <w:i/>
          <w:color w:val="000000"/>
          <w:sz w:val="24"/>
          <w:szCs w:val="24"/>
        </w:rPr>
        <w:t>Behaviour</w:t>
      </w:r>
      <w:r w:rsidR="00C933F7" w:rsidRPr="00BC3168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2301C5" w:rsidRPr="00BC3168">
        <w:rPr>
          <w:rFonts w:asciiTheme="majorHAnsi" w:hAnsiTheme="majorHAnsi"/>
          <w:i/>
          <w:color w:val="000000"/>
          <w:sz w:val="24"/>
          <w:szCs w:val="24"/>
        </w:rPr>
        <w:t>Research and Therapy, 40,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 1205-1219.</w:t>
      </w:r>
    </w:p>
    <w:p w14:paraId="30049174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Ryder, A.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G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., Bagby, R.M., &amp; Schuller, D.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R. (2002). The overlap of depre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ssive personality disorder and 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dysthymia: A categorical problem with a dimensional solution. </w:t>
      </w:r>
      <w:r w:rsidR="002301C5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Harvard Review of Psychiatry, 10,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337-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352.</w:t>
      </w:r>
    </w:p>
    <w:p w14:paraId="3A4CEBD4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Vanderkooy, J.D., Kennedy, S.H., &amp; Bagby, R.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e, paroxetine, sertraline, and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venlafaxine.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174-180.</w:t>
      </w:r>
    </w:p>
    <w:p w14:paraId="33FFF1F1" w14:textId="77777777" w:rsidR="00A66110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2301C5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0D1B2A" w:rsidRPr="00BC3168">
        <w:rPr>
          <w:rFonts w:asciiTheme="majorHAnsi" w:hAnsiTheme="majorHAnsi" w:cs="Courier New"/>
          <w:sz w:val="24"/>
          <w:szCs w:val="24"/>
        </w:rPr>
        <w:t xml:space="preserve"> </w:t>
      </w:r>
      <w:r w:rsidR="002301C5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Ryder, A.G., &amp; Herbst, J.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(2002). Assessing the DSM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-IV structure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 personality disorder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with a sample of Chinese psychiatric patients.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rnal of Personality Disorders,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317-331.</w:t>
      </w:r>
    </w:p>
    <w:p w14:paraId="7CF180CA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2001</w:t>
      </w:r>
    </w:p>
    <w:p w14:paraId="57E6C835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(2001). Relation of rumination and di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straction with neuroticism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extraversion in a sample of patients with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91-102.</w:t>
      </w:r>
    </w:p>
    <w:p w14:paraId="4B9B78C9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Gilchrist, E.J., Rector, N.A., Dickens, S.E.,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Le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vitt, A.J., Levitan,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(2001). The stability and validity of the socio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tropy and autonomy personality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as measured by the Revised Personal Style Inventory.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765-779.</w:t>
      </w:r>
    </w:p>
    <w:p w14:paraId="2675A790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Berry, D.T.T., Bagby, R.M., Smerz, J., Rinaldo,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C., Caldwell-Andr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ews, A., &amp; Baer,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(2001).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Effectiveness of NEO PI-R research validity scales for discrim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inating analog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malingering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genuine psychopathology.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496-516. </w:t>
      </w:r>
    </w:p>
    <w:p w14:paraId="0AAA1269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P.E., Bagby, R.M., Schuller, D.R., Williams,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C., Dickens, S.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Dorian,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(2001).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46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(9)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835-840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</w:p>
    <w:p w14:paraId="39910A7B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Meyer, J.H.,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(2001). Antidepressants in clinical practic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Limitations of assessment methods and drug response.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Human Ps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ychopharmacology: Clinical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Experimental, 16,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105-114.</w:t>
      </w:r>
    </w:p>
    <w:p w14:paraId="0C4BDD57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An evaluation of the abso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lute and relative stability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in patients with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70,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254-260.</w:t>
      </w:r>
    </w:p>
    <w:p w14:paraId="5576FF1D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arker, J.D.A., Taylor, R.M.,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(2001).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The relationship between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emotional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intelligence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Alexithymia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30,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107-115.</w:t>
      </w:r>
    </w:p>
    <w:p w14:paraId="5125D15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Bagby, R.M., &amp; Dion,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(2001). Chronic, low-grade depre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 in a nonclinical sample: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Depressive personality or dysthymia?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15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84-93.</w:t>
      </w:r>
    </w:p>
    <w:p w14:paraId="32DC5C8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Scheibe, S., Bagby, 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Miller, L.S., &amp; Dorian, B.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Assessing posttr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aumatic stress disorder with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the MMPI-2 in a sample of work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place accident victims.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13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369-374.</w:t>
      </w:r>
    </w:p>
    <w:p w14:paraId="4AD69F27" w14:textId="77777777" w:rsidR="00A66110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Tauscher, J.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Christensen, B.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K., Kasper, S., &amp; Kapur, S. (2001)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Inverse relationship between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ser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otonin 5-HT1A receptor binding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nxiety: A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[11C]WAY-100635 PET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investigation in healthy volunteers.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1326-1328.</w:t>
      </w:r>
    </w:p>
    <w:p w14:paraId="26A47B87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14:paraId="0F23B426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4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14:paraId="67C2E1E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Ryder,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(2000). Personality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affective disorders: Past 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fforts, current models,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future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directions.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Current Psychiatry Reports, 2,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465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-472.</w:t>
      </w:r>
    </w:p>
    <w:p w14:paraId="3A62564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T., &amp; Bacchiochi,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 (2000). Can the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MMPI-2 validity scales detect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feigned by experts?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55-62.</w:t>
      </w:r>
    </w:p>
    <w:p w14:paraId="6994D46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Cox, B.J., Rector, N.A., Bagby, R.M., Swinson, R.P.,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Joffe,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Is self-criticism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unique for de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pression?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comparison with social phobia.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223-228.</w:t>
      </w:r>
    </w:p>
    <w:p w14:paraId="0DA67CB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Dickens, S.E., Bacchiochi, 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(2000). Antidepressant-induced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Psychiatry, 61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276-281.</w:t>
      </w:r>
    </w:p>
    <w:p w14:paraId="470B62E1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Bagby, R.M., Segal, Z.V.,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(2000). Self-critici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sm and dependency in depressed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patients treated with cognitive therapy or pharmacotherapy.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24,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571-584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1ADD28E2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Schaffe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A., Levitt, A. J.,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Kenn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edy, S.H., Levitan,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D.,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Joffe,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Suicide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ideation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Journal of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45,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822-826.</w:t>
      </w:r>
    </w:p>
    <w:p w14:paraId="3176231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Si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monsson-Sarnecki, M., Lundh, L.G., Tötrestad, B.,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Taylor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Parker, J.D.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(2000).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Swedish translation of the 20-item Toronto Alexithymia Scale: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Cross-validation of the factor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Scandinavian Journal of Psychology, 41,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25-30.</w:t>
      </w:r>
    </w:p>
    <w:p w14:paraId="1C2D240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Verissmo, R.,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(2000). Relationship between alexithymia and locus of control.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Trends in Experimental and Clinical Psychiatry, 16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(1-4)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11-16.</w:t>
      </w:r>
    </w:p>
    <w:p w14:paraId="0ACB6E32" w14:textId="77777777" w:rsidR="00A66110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R.M., &amp; Ryder,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(2000). Response style and the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389-402.</w:t>
      </w:r>
    </w:p>
    <w:p w14:paraId="394F253E" w14:textId="77777777" w:rsidR="00A6760A" w:rsidRPr="00BC3168" w:rsidRDefault="00A66110" w:rsidP="006634E6">
      <w:pPr>
        <w:pStyle w:val="Heading6"/>
        <w:ind w:left="720" w:hanging="54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1999</w:t>
      </w:r>
    </w:p>
    <w:p w14:paraId="2C54946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Ryde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A.</w:t>
      </w:r>
      <w:r w:rsidR="003B5C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(1999). D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iagnostic discriminability of dysthy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mia and depressive personality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Depression and Anxiety,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41-49.</w:t>
      </w:r>
    </w:p>
    <w:p w14:paraId="43CD8423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Costa, P.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T.Jr., McCrae, R.R., Livesley, W.J.,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Levitan, R.D., Levitt, A.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&amp; Young, 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(1999). Replicating the Five Factor Model 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 personality in a psychiatric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1135-1139.</w:t>
      </w:r>
    </w:p>
    <w:p w14:paraId="3E531B51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Levitan, R.D., Kennedy, 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H, Levitt, A.J.,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Alteration of personality in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response to nor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adrenergic and serotonergic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selective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antidepressant medication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depressed sample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Evidence of nonspecificity.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86,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211-216.</w:t>
      </w:r>
    </w:p>
    <w:p w14:paraId="154BBBC9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Radovanovic, H., &amp; Fidler,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1999). Defensive responding on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MMPI-2 in family custody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access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evaluations.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11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24-28.</w:t>
      </w:r>
    </w:p>
    <w:p w14:paraId="156FBAD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Levitan, R.D., &amp;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(1999). Personality rati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ngs of depressed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1124-1125.</w:t>
      </w:r>
    </w:p>
    <w:p w14:paraId="7A5F2251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Rect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or, N.A., Segal, Z.V., Joffe, R.T.,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Kennedy, 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.H., &amp; Levitan,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 (1999).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225-229.</w:t>
      </w:r>
    </w:p>
    <w:p w14:paraId="2EB46C52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Ral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evski, E., Dickens, S.E.,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(1999). Sexual dys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 before antidepressant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therapy in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201-208.</w:t>
      </w:r>
    </w:p>
    <w:p w14:paraId="5AAC590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Wagner, H., Taylor, G.J., &amp; 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 (1999)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Relation between alexithymia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Five-Factor Model of personality: A facet-level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73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345-358.</w:t>
      </w:r>
    </w:p>
    <w:p w14:paraId="20E0808B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Porcell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i, P., Taylor, G.J.,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M., &amp; De Carrie, M. (1999).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nd functional gastrointestinal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disorders: A comparison with inflammatory bowel disease.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68,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263-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269.</w:t>
      </w:r>
    </w:p>
    <w:p w14:paraId="5FB018E7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9). Diagnostic viability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; Theoretical and conceptual issues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Disorders, 13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99-117.</w:t>
      </w:r>
    </w:p>
    <w:p w14:paraId="01B84FE8" w14:textId="77777777" w:rsidR="00A66110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Parker,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(1999). Emotional intelligence and the emotional brain: Points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convergence and implications for psychoanalysis.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t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 Ameri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 Academy of Psychoanalysis,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27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339-354.</w:t>
      </w:r>
    </w:p>
    <w:p w14:paraId="16DE1FAC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1998</w:t>
      </w:r>
    </w:p>
    <w:p w14:paraId="6271B94A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The assessment of 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2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3FDE3861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(1998). Self-criticism, dependency and the Five-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Factor Model of personality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Assessing construct overlap.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24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895-897.</w:t>
      </w:r>
    </w:p>
    <w:p w14:paraId="4B25BBA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&amp; Buis, T. (1998). Utility of the deceptive-su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btle items in the detection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70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405-415.</w:t>
      </w:r>
    </w:p>
    <w:p w14:paraId="019DBEE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Joffe, R.T.,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Gilchrist,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(1998). Confirmatory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analysis of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revised Personal Style Inventory (PSI).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31-43.</w:t>
      </w:r>
    </w:p>
    <w:p w14:paraId="1BB182B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Bindseil, K., Dickens, S.E, Levitan, R.D., &amp;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437-438.</w:t>
      </w:r>
    </w:p>
    <w:p w14:paraId="03F0049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Levitan, R.D., 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 (1998).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Negative attributional style in seasonal and nons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easonal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428-430. </w:t>
      </w:r>
    </w:p>
    <w:p w14:paraId="29EDDC7B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Bagby, R.M. (1998). Alexithymia: Relationsh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ip with ego defence and coping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styles.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91-98.</w:t>
      </w:r>
    </w:p>
    <w:p w14:paraId="253029EC" w14:textId="77777777" w:rsidR="00A66110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Plotn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ick, S., Porter, 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Is there bias in the evaluation of fitness to stand trial?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21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291-304.</w:t>
      </w:r>
    </w:p>
    <w:p w14:paraId="43C50CA7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14:paraId="7983308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Pajouhandeh, P. (1997). The detection of faking go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 on the Personality Disorder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Questionnaire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-4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E56B09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Psychological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4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305-309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38EA9D7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Bindseil, K.D., Rector, N.A., Schuller, D.R.,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Seem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an, M.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Cooke, R.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(1997). 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elationship between the Five-Factor Mod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 of personality and unipolar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depression, bi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polar disorder and schizophrenic patients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70,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83-94.</w:t>
      </w:r>
    </w:p>
    <w:p w14:paraId="1BA89F73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Dickens, S.E., Minifie,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Schuller,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 (1997). Personality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symptom profiles of the angry hostile depressed patient.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155-160.</w:t>
      </w:r>
    </w:p>
    <w:p w14:paraId="2EF9CCDB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Schuller, D.R., Dickens, S.E., Minifie,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L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evitt, A., &amp; Joffe, R. (1997).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Differential pharmacological treatment response in high angry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hostile and low angry hostile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patients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A retrospective analysis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161-166.</w:t>
      </w:r>
    </w:p>
    <w:p w14:paraId="4034AB60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rs, R., Buis, T., Nicholson, R.A., Cameron,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L., Rec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Schuller, D.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 (1997). Detecting feigned depression and schizophrenia on the MMPI-2.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Assessment, 68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650-664.</w:t>
      </w:r>
    </w:p>
    <w:p w14:paraId="3F9F561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V., &amp; Recto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N.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Does clinical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training facilitate feigning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schizophrenia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the MMPI-2?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106-112.</w:t>
      </w:r>
    </w:p>
    <w:p w14:paraId="5EB6B6DA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Rector,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Effectiveness of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MMPI-2 validity indicators in the detection of defensive respondin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in clinical and non-clinical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samples. </w:t>
      </w:r>
      <w:r w:rsidR="00E56B09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406-413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2291A4C3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Garfinkel,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P.E., Bagby, R.M., Waring, 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Dorian, B. (1997). Boundary vio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lations and personality traits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among psychiatrists.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758-763.</w:t>
      </w:r>
    </w:p>
    <w:p w14:paraId="486A7EF7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Doria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n, B., Sadavoy, 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(1997). Boundary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violations and departments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764-770.</w:t>
      </w:r>
    </w:p>
    <w:p w14:paraId="3895B76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Mouton, G.J., Bagby, R.M., Buis, T., Peterson,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Bu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igas,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Utility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471-479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62AAA770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(1997). Minority juridic decision-making.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Social Psychology, 36,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69-81.</w:t>
      </w:r>
    </w:p>
    <w:p w14:paraId="47E6618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Robins, C.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Rector, N.A., Lynch, T.R., &amp; Kennedy, 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97). Sociotropy, autonomy,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patterns of symptoms in patients with major depression: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comparison of dimensional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categorical approaches.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285-300.</w:t>
      </w:r>
    </w:p>
    <w:p w14:paraId="6C38832F" w14:textId="77777777" w:rsidR="00A66110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Santor, D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.A., Bagby, R.M.,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(1997). Evaluating stability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change in personality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2A1068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Social Psychology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 73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1354-1362.</w:t>
      </w:r>
    </w:p>
    <w:p w14:paraId="4F0D87AD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1996</w:t>
      </w:r>
    </w:p>
    <w:p w14:paraId="551ADD60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Levitt,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A.J., Joffe, R.T., &amp; Harkness,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96). Seasonal and non-seasonal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the Five-Factor Model of 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38,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89-95.</w:t>
      </w:r>
    </w:p>
    <w:p w14:paraId="02AB8A70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Young, L.T., Schuller, D.R., Bindseil, K.D., Cooke,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G., Di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ckens, S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.E., Levitt, A.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&amp;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(1996). Bipolar disorder, unipolar disorder and the Five-Factor Model of personality.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41,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25-32.</w:t>
      </w:r>
    </w:p>
    <w:p w14:paraId="09EAA702" w14:textId="77777777" w:rsidR="002A1068" w:rsidRPr="00BC3168" w:rsidRDefault="002A106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Kennedy, S.H. &amp; Bagby, R.M. (1996). Efficacy and effectiveness in the antidepressant treatment of depression: Beyond metaanalysis.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(10), 609-610.</w:t>
      </w:r>
    </w:p>
    <w:p w14:paraId="0A15B3A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(1996). Validation of the b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iosocial model of personality: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Confirmatory factor analysis of the Tridimensional Personality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Psychological Assessment,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8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139-144.</w:t>
      </w:r>
    </w:p>
    <w:p w14:paraId="7D9AA3F0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Porcelli, P., Le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oci, C., Guerra, V., Taylor, G.J.,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(1996).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 lon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gitudinal study of alexithymia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psychological distress in inflammatory bowel disease.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569-573.</w:t>
      </w:r>
    </w:p>
    <w:p w14:paraId="309036A9" w14:textId="77777777" w:rsidR="008F3161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R.M., &amp; Bourke,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(1996). Relatio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nships between alexithymia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psychological characteristics associated with eating disorders.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561-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568.</w:t>
      </w:r>
    </w:p>
    <w:p w14:paraId="278DC9BD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1995</w:t>
      </w:r>
    </w:p>
    <w:p w14:paraId="0581110F" w14:textId="77777777" w:rsidR="00A6760A" w:rsidRPr="00BC316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 (1995). Relative effectiveness of t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standard validity scales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7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84-92.</w:t>
      </w:r>
    </w:p>
    <w:p w14:paraId="4378252C" w14:textId="77777777" w:rsidR="00A6760A" w:rsidRPr="00BC316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 T., Parker, J.D.A., Kalemba, V., &amp; Harkness,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(1995). Majo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 depression and the </w:t>
      </w:r>
      <w:r w:rsidR="00C0511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Five-Factor M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odel of 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9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224-234.</w:t>
      </w:r>
    </w:p>
    <w:p w14:paraId="7336CFB7" w14:textId="77777777" w:rsidR="00A6760A" w:rsidRPr="00BC316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Schuller, D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Segal, Z.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 (1995). Dependency, self-criticism,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attributional style: A re-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Clinical Psychology, 34,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82-84.</w:t>
      </w:r>
    </w:p>
    <w:p w14:paraId="18CB8B4E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Flett, P.L., Hewitt, N.S., Endler, N.S.,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Conce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ptualization and assessment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factors in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309-350.</w:t>
      </w:r>
    </w:p>
    <w:p w14:paraId="53ABF17F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Criminal sentence recommendati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ons in a simulated rape trial: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Examining juror prejudice in Canada. </w:t>
      </w:r>
      <w:r w:rsidR="00BE694E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Behavioural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Sciences and the Law,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113-121.</w:t>
      </w:r>
    </w:p>
    <w:p w14:paraId="065C7DE4" w14:textId="77777777" w:rsidR="00A66110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agby, R.M., Cooke, R.G., Parker, J.D.A.,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fe,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(1995). A comparison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Tridimensional Personality Questionnaire dimensions in bipolar and unipolar depression.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Psychiatry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58,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139-143.</w:t>
      </w:r>
    </w:p>
    <w:p w14:paraId="255644C2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1994</w:t>
      </w:r>
    </w:p>
    <w:p w14:paraId="7998916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&amp; Buis, T. (1994). Reconstruction an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validation of the Depressive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Experiences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59-68.</w:t>
      </w:r>
    </w:p>
    <w:p w14:paraId="6D0F0ED5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Rector,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Kalemba, V. (1994). Racial p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rejudice in the Canadian legal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system: Juror decision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a simulated rape trial.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339-350.</w:t>
      </w:r>
    </w:p>
    <w:p w14:paraId="75B8E94D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&amp; Buis, T. (1994). Detecting malingered and de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fensive response styles on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 a forensic inpatient 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191-203.</w:t>
      </w:r>
    </w:p>
    <w:p w14:paraId="51DB2CC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Buis, T., &amp; Kalemba, V. (1994). Malingered and defensive response styl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es with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MMPI-2: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 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xamination of validity scales.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31-38.</w:t>
      </w:r>
    </w:p>
    <w:p w14:paraId="6051A73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D.R., Parker, J.D.A., Levitt, A J.,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hafir, M.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(1994). Major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 and the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self-criticism and dependency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personality dimensions.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3952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151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597-599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3789739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item Tor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onto Alexithymia Scale-I</w:t>
      </w:r>
      <w:r w:rsidR="003952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: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Item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selection and cross-validation of the factor structure.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,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23-32.</w:t>
      </w:r>
    </w:p>
    <w:p w14:paraId="2F23B2E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em Toronto Alexithymia Scale-II: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Convergent, discriminant, and concurrent validity.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33-40.</w:t>
      </w:r>
    </w:p>
    <w:p w14:paraId="079251D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(1994). Panic disorder and alexithymia.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American 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1099-1100.</w:t>
      </w:r>
    </w:p>
    <w:p w14:paraId="135A2808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(1994). Dimensions of psychopathy: A factor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nalytic study of the MMPI anti-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social personality disorder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Offender Therapy and Comparative Criminology,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297-308.</w:t>
      </w:r>
    </w:p>
    <w:p w14:paraId="04BE719C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Vincent, A. (1994). Factitious disorders with pre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dominantly psychological signs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symptoms: A conundrum for forensic experts.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the Law, 22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91-106.</w:t>
      </w:r>
    </w:p>
    <w:p w14:paraId="191911B7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1993</w:t>
      </w:r>
    </w:p>
    <w:p w14:paraId="71C95B1D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And the scales fell from his eyes: Insights into the p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olitical subversion of science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[Review of the book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and the CIA: Victims of mind control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Contemporary Psychology, 37,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152-15.</w:t>
      </w:r>
    </w:p>
    <w:p w14:paraId="54B96C3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Parker, J.D.A., &amp;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 (1993). Re-exami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nation of the evidence for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disorder clusters.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320-328.</w:t>
      </w:r>
    </w:p>
    <w:p w14:paraId="687A07A5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Bagb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(1993). Anxious and non-anxious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1257-1258.</w:t>
      </w:r>
    </w:p>
    <w:p w14:paraId="2C843A95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(1993). Clinical features of situati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onal and non-situational major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Psychopathology, 26,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138-144.</w:t>
      </w:r>
    </w:p>
    <w:p w14:paraId="67C82059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Levitt, A.J.,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McDonald, C., &amp; Singer, W.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Predictors of response to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triodothyronine of anti-depressants and lithium augmentation in tricyclic non-responders.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British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163,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574-578.</w:t>
      </w:r>
    </w:p>
    <w:p w14:paraId="038DD55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rker, J.D.A.,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Summerfeldt, L. (1993). Confirmatory factor analysis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Revised NEO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Inventory.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463-466.</w:t>
      </w:r>
    </w:p>
    <w:p w14:paraId="733E50B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Webster,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 (1993). Domains of the 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mpulsivity construct: A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analytic investigation.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267-274.</w:t>
      </w:r>
    </w:p>
    <w:p w14:paraId="38AC05E1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Taylor, G.J., Endler,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S., &amp; Schmitz, P.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Factorial validity of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twenty-item revised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221-232.</w:t>
      </w:r>
    </w:p>
    <w:p w14:paraId="3A6A4A9A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Endler, N.S.,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(1993). If it changes it might be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unstable: Examining the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 of the Ways of Coping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5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361-368.</w:t>
      </w:r>
    </w:p>
    <w:p w14:paraId="1ABCC2D3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J.D.A., Taylor, G.J.,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recognition of f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acial emotional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expressions.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59,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197-202.</w:t>
      </w:r>
    </w:p>
    <w:p w14:paraId="568ADA10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the pr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ocessing of emotional stimuli: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 experimental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Modern Trends in Experimental Psychiatry, 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9-14.</w:t>
      </w:r>
    </w:p>
    <w:p w14:paraId="27DC879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Acklin, M. (1993). Alexithymi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in panic disorder and simple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phobia: A comparative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1105-1107.</w:t>
      </w:r>
    </w:p>
    <w:p w14:paraId="524B1F7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 (1993). The effect of prejud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ice and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judicial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ambiguity on defendant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guilt ratings.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Social Psychology, 133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651- 659.</w:t>
      </w:r>
    </w:p>
    <w:p w14:paraId="270245F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Chakraborty, D. (1993). Feigning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schizoph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renic disorders on the MMPI-2: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Detection of coached simulators.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60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215-226.</w:t>
      </w:r>
    </w:p>
    <w:p w14:paraId="1D42B74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Perera, C. (1993). Can Ziskin withstand his own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criticisms? Problems with his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model of cross-examination.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223-233.</w:t>
      </w:r>
    </w:p>
    <w:p w14:paraId="237DC828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Schuller, D.R., Bagby, R.M., Levitt, A.J.,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(1993). A comparison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personality characteristics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 seasonal and non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seasonal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34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360-362.</w:t>
      </w:r>
    </w:p>
    <w:p w14:paraId="2B746433" w14:textId="77777777" w:rsidR="00A66110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Is alexithymia a non-neu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rotic personality dimension? 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response to Rubino, Grasso, Sonnino &amp; Pezzarossa.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Medical Psychology, 66,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281-287.</w:t>
      </w:r>
    </w:p>
    <w:p w14:paraId="2B34BED0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14:paraId="2188F394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 (1992). Prejudice in a simulated legal context: A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further application of social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identity theory.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Social Psychology, 22,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397-406.</w:t>
      </w:r>
    </w:p>
    <w:p w14:paraId="1DF52938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Cox, B.J., Schuller, D.R., Levitt, A.J., Swinson,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P., &amp; J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offe, R.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(1992). Diagnostic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specificity of the dependent and self-critical personality dimensions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26,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59-64.</w:t>
      </w:r>
    </w:p>
    <w:p w14:paraId="613B028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R.N., Rogers, R., &amp; Nussbaum,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N. (1992). 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Domains of competency to stand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trial: A factor analytic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16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491-507.</w:t>
      </w:r>
    </w:p>
    <w:p w14:paraId="2FDC4C22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Parker, J.D.A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(1992). Confirmatory factor analy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sis of the Tridimensional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Questionnaire.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13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(11)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1245-1246.</w:t>
      </w:r>
    </w:p>
    <w:p w14:paraId="3161877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Alex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ithymia in women with anorexia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nervosa: A preliminary investigation.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161,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240-243.</w:t>
      </w:r>
    </w:p>
    <w:p w14:paraId="05960B1E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Cox, B.J.,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(1992).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Self-reports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depression and state-trait 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anxiety: Evidence for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differential assessment.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and Social Psychology, 63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832-838.</w:t>
      </w:r>
    </w:p>
    <w:p w14:paraId="6835242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(1992). The thyroid and melancholia.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42,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73-80.</w:t>
      </w:r>
    </w:p>
    <w:p w14:paraId="59BA184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Relationship between c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onjugate lateral eye movements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alexithymia.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94-101.</w:t>
      </w:r>
    </w:p>
    <w:p w14:paraId="5343647E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Diversion of mentally disordered of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fenders: A legitimate role for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clinicians?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407-418.</w:t>
      </w:r>
    </w:p>
    <w:p w14:paraId="5B730EC9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Chow,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Psychiatrist</w:t>
      </w:r>
      <w:r w:rsidR="007E0AD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the parameters of expert testimony.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387-396.</w:t>
      </w:r>
    </w:p>
    <w:p w14:paraId="680B2D21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Gillis, J.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(1992). Improvements in the M-test as a screening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measure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for 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Bulletin of the American Academy of Psychiatry and the Law, 20</w:t>
      </w:r>
      <w:r w:rsidR="007E0AD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101-104.</w:t>
      </w:r>
    </w:p>
    <w:p w14:paraId="0FCF2B59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ers, R., Kropp, 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Faking specific disorders: A stu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dy of the Structured Interview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Reported Symptoms (SIRS).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643-648.</w:t>
      </w:r>
    </w:p>
    <w:p w14:paraId="19BEBF70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(1992). The revised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oronto Alexithymia Scale: Some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reliability, validity and normative data.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34-41.</w:t>
      </w:r>
    </w:p>
    <w:p w14:paraId="45C2F7D1" w14:textId="77777777" w:rsidR="00A66110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klin,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W. (1992). Alexith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ymia and somatic complaints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1-8.</w:t>
      </w:r>
    </w:p>
    <w:p w14:paraId="63A9D561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1991</w:t>
      </w:r>
    </w:p>
    <w:p w14:paraId="056BDCE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Involuntary admission rates clarified.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77-78. </w:t>
      </w:r>
    </w:p>
    <w:p w14:paraId="16057A2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Prejudicial attitudes in a simulated legal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context with a Canadian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14:paraId="6B2B2E6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Rogers, R. (1991). Effectiveness of the Millon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Multiaxial Clinical Inventory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Validity Index in the detection of random responding.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sment: A Journal of Consulting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and Clinical 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285-287.</w:t>
      </w:r>
    </w:p>
    <w:p w14:paraId="729F631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Toner,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B., &amp; Goldberg, J. (1991). Detecting fak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ing good and faking bad on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Millon Multiaxial Clinical Inventory - II.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Clinical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496-498.</w:t>
      </w:r>
    </w:p>
    <w:p w14:paraId="67A9E63D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(1991). Dimensional analysis of the MMPI alexithymia scale. 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26-31.</w:t>
      </w:r>
    </w:p>
    <w:p w14:paraId="7BF28D7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Reassessing the validi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and reliability of the MMPI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238-253.</w:t>
      </w:r>
    </w:p>
    <w:p w14:paraId="232B2B1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Thompson, J.S.,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Nohara, M. (1991). Decisi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making in psychiatric civil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commitment: An experimental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28-33.</w:t>
      </w:r>
    </w:p>
    <w:p w14:paraId="4A20BED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Parker, J.D.A., Bagby, R.M., &amp; Cox,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The multidim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ensionality of state and trait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anxiety: The factor structure of the Endler Multidimensionality Anxiety Scales.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Social Psychology,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919-926.</w:t>
      </w:r>
    </w:p>
    <w:p w14:paraId="6545FB65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Gillis,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J.R., Rogers, 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Validity of the M-test: Simul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design and natural group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approaches.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57,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130-150.</w:t>
      </w:r>
    </w:p>
    <w:p w14:paraId="48CA41DC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McDonald, D.A., Nussbaum, D.,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Reliability, validi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ty, and utility of the Fitness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Interview Test.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480-484.</w:t>
      </w:r>
    </w:p>
    <w:p w14:paraId="124D6B8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Alexithymia and depre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ssion: Distinct or overlapping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387-394.</w:t>
      </w:r>
    </w:p>
    <w:p w14:paraId="3F23661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Problems with measuring alexithymia.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Psychosomatics, 32,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196-202.</w:t>
      </w:r>
    </w:p>
    <w:p w14:paraId="4C0FB1AE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Montniero, E. (1991). Detection of malingering on the SIRS: A study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coached and uncoached simulators.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Consulting and Clinical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673-677.</w:t>
      </w:r>
    </w:p>
    <w:p w14:paraId="112044B1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Dickens, S.E.,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Standardi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zed assessment of malingering: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study of the SIRS.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 Clinical Psychology, 3,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96.</w:t>
      </w:r>
    </w:p>
    <w:p w14:paraId="1DF80408" w14:textId="77777777" w:rsidR="00A66110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 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construct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A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potential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paradigm for psychosomatic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medicine.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Psychosomatics,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153-164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.</w:t>
      </w:r>
    </w:p>
    <w:p w14:paraId="4EBF768E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1990</w:t>
      </w:r>
    </w:p>
    <w:p w14:paraId="223402A6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(1990).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Status of the MMPI personality disorder scales on the MMPI-2.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News and Profiles, 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8-9.</w:t>
      </w:r>
    </w:p>
    <w:p w14:paraId="405664B5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Atkinson, L.,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Behavioral Science, 22,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140-150.</w:t>
      </w:r>
    </w:p>
    <w:p w14:paraId="4D625BC1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&amp;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 (1990). Detection of dissimul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with a new generation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objective personality 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14:paraId="5166D972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Bury,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 (1990). A comparative citation anal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ysis of attribution theory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theory of cognitive dissonance.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Social Psychology Bulletin, 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272-283.</w:t>
      </w:r>
    </w:p>
    <w:p w14:paraId="71B0DE8D" w14:textId="77777777" w:rsidR="00A6760A" w:rsidRPr="00BC316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Cross-validation of the 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actor structure of the Toronto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34,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47-51.</w:t>
      </w:r>
    </w:p>
    <w:p w14:paraId="2956B5E5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14:paraId="7E8CD09A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Legitimacy of factitious disorder diagnosis.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681.</w:t>
      </w:r>
    </w:p>
    <w:p w14:paraId="7B2BAFE8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Crouch, M., &amp; Cutler,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(1990). Effects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ultimate opinions on juror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perceptions of insanity.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225-232.</w:t>
      </w:r>
    </w:p>
    <w:p w14:paraId="5608632C" w14:textId="77777777" w:rsidR="00A6760A" w:rsidRPr="00BC316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R., Gillis, J.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The SIRS as a measure of maling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ering: A validation study with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correctional sample.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14:paraId="1AD16D9F" w14:textId="77777777" w:rsidR="00A6760A" w:rsidRPr="00BC316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G.J., Bagby, R.M., Ryan, D.P.,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Validatin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the alexithymia construct: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measurement-based approach.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290-297.</w:t>
      </w:r>
    </w:p>
    <w:p w14:paraId="6F67300B" w14:textId="77777777" w:rsidR="00A66110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A preliminary investigation of ale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xithymia in men with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psychoactive substance dependence.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1228-1230.</w:t>
      </w:r>
    </w:p>
    <w:p w14:paraId="64AB1A8B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1989</w:t>
      </w:r>
    </w:p>
    <w:p w14:paraId="13262CC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(1988). The deprofessionalization of civil commitment.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234-238.</w:t>
      </w:r>
    </w:p>
    <w:p w14:paraId="3A907F72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Atkinson, L. (1988). The effects of legislative reform on civil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commitment admission rates: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critical 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6,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14:paraId="5476183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Atkinson, L. (1988). Alexithymia: A comparative study of three self-report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107-116.</w:t>
      </w:r>
    </w:p>
    <w:p w14:paraId="518D0EF0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 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(1988). Construct validity of the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29-34.</w:t>
      </w:r>
    </w:p>
    <w:p w14:paraId="2B82F62A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(1989). The alexithymia construct: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Relationship with intellectual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functioning and sociodemographic variables.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434-441.</w:t>
      </w:r>
    </w:p>
    <w:p w14:paraId="5A2A6F1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(1989). Toronto Alexithym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 Scale, EPQ, and self-report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 of somatic complaints.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599-604.</w:t>
      </w:r>
    </w:p>
    <w:p w14:paraId="28F4AA49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(1989). Factitious disorders w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psychological symptoms: An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illusory diagnosis?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1312-1314.</w:t>
      </w:r>
    </w:p>
    <w:p w14:paraId="4D357FB2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(1989). Psychological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mindedness and the alexithymia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154,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731-732.</w:t>
      </w:r>
    </w:p>
    <w:p w14:paraId="1870ACF4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Ryan, D.P., Parker, J.D.A., Doody,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F., &amp; Keefe, P. (1988). Criterion validi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 Medicine,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500-509.</w:t>
      </w:r>
    </w:p>
    <w:p w14:paraId="35A7C596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1987</w:t>
      </w:r>
    </w:p>
    <w:p w14:paraId="0053E722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(1987). The effects of legislative reform on admission rates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 psychiatric units of general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hospitals.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10,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14:paraId="2DD6BC73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Silverman, I., Ryan, D.P., &amp; Dickens, 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(1987). The effects of legislative reform in Ontario.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21-29.</w:t>
      </w:r>
    </w:p>
    <w:p w14:paraId="22084AFE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1986</w:t>
      </w:r>
    </w:p>
    <w:p w14:paraId="3331B184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Psychometric prope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rties of the Schalling-Sifneos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27,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14:paraId="1473D41F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The Toronto Alexit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hymia Scale: Relationship with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and psychopathology 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14:paraId="3A9D6175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Silverman, I.,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Saunders, D. (1986). The mental illness culture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is alive and well: A reply to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Page.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98-99.</w:t>
      </w:r>
    </w:p>
    <w:p w14:paraId="42B0A82F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1985</w:t>
      </w:r>
    </w:p>
    <w:p w14:paraId="0E30F562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Ryan, D.P.,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(1985). Psychologist and privileged communication.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26,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207-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213.</w:t>
      </w:r>
    </w:p>
    <w:p w14:paraId="07427012" w14:textId="77777777" w:rsidR="00FD1E8F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</w:t>
      </w:r>
      <w:r w:rsidR="00BD36B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G.J., Ryan, D.P.,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(1985). Toward the development of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new self-report alexithymia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scale.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44,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191-199.</w:t>
      </w:r>
    </w:p>
    <w:p w14:paraId="1AD2103F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1984</w:t>
      </w:r>
    </w:p>
    <w:p w14:paraId="07C61316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(1984). The indigenous paraprofessional and involuntary civil commitmen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t: A return to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community values.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25,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167- 176.</w:t>
      </w:r>
    </w:p>
    <w:p w14:paraId="54D6F06F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Schuller, 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(1984). Psychology and nuclearism.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Ontario Psychologist, 16,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9-10.</w:t>
      </w:r>
    </w:p>
    <w:p w14:paraId="54D2AA10" w14:textId="77777777" w:rsidR="00FD1E8F" w:rsidRPr="00BC3168" w:rsidRDefault="00FD1E8F" w:rsidP="006634E6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30D31C8D" w14:textId="77777777" w:rsidR="00A6760A" w:rsidRPr="00BC3168" w:rsidRDefault="00A66110" w:rsidP="006634E6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Books, Manuals, and Special Journal Editions</w:t>
      </w:r>
    </w:p>
    <w:p w14:paraId="2DFB26EA" w14:textId="77777777" w:rsidR="00A6760A" w:rsidRPr="00BC316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Psychosomatic Research,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4(1)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14:paraId="1710A2BF" w14:textId="77777777" w:rsidR="00A6760A" w:rsidRPr="00BC316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(1996). Efficacy and effectiveness in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antidepressant treatment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Beyond meta-analysis [Editorial].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609-610.</w:t>
      </w:r>
    </w:p>
    <w:p w14:paraId="744034A7" w14:textId="77777777" w:rsidR="00FB361A" w:rsidRPr="00BC3168" w:rsidRDefault="00FB361A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Bagby, R.M., </w:t>
      </w:r>
      <w:r w:rsidR="0053679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Taylor, G.J. </w:t>
      </w:r>
      <w:r w:rsidR="00E17C30">
        <w:rPr>
          <w:rFonts w:asciiTheme="majorHAnsi" w:hAnsiTheme="majorHAnsi"/>
          <w:bCs/>
          <w:color w:val="000000"/>
          <w:sz w:val="24"/>
          <w:szCs w:val="24"/>
          <w:lang w:val="en-GB"/>
        </w:rPr>
        <w:t>(2018)</w:t>
      </w:r>
      <w:r w:rsidR="0053679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536790" w:rsidRPr="00BC3168">
        <w:rPr>
          <w:rFonts w:asciiTheme="majorHAnsi" w:hAnsiTheme="majorHAnsi"/>
          <w:i/>
          <w:sz w:val="24"/>
          <w:szCs w:val="24"/>
        </w:rPr>
        <w:t xml:space="preserve">Alexithymia: Advances in research, theory and Clinical Practice. </w:t>
      </w:r>
      <w:r w:rsidR="00536790" w:rsidRPr="00BC3168">
        <w:rPr>
          <w:rFonts w:asciiTheme="majorHAnsi" w:hAnsiTheme="majorHAnsi"/>
          <w:sz w:val="24"/>
          <w:szCs w:val="24"/>
        </w:rPr>
        <w:t xml:space="preserve">Cambridge: Cambridge University Press. </w:t>
      </w:r>
      <w:r w:rsidR="00536790"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="00536790" w:rsidRPr="00BC3168">
        <w:rPr>
          <w:rFonts w:asciiTheme="majorHAnsi" w:hAnsiTheme="majorHAnsi"/>
          <w:sz w:val="24"/>
          <w:szCs w:val="24"/>
        </w:rPr>
        <w:t xml:space="preserve"> </w:t>
      </w:r>
    </w:p>
    <w:p w14:paraId="5E30DE81" w14:textId="77777777" w:rsidR="00A6760A" w:rsidRPr="00BC316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(1992).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Structured Interview of Reported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Symptoms (SIRS). Professional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manual.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Odessa, FL: Psychological Assessment Resources. </w:t>
      </w:r>
    </w:p>
    <w:p w14:paraId="13D4F42D" w14:textId="77777777" w:rsidR="00A6760A" w:rsidRPr="00BC316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Rosenbluth, M.R.,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&amp; Bagb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(2005). 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Depression and p</w:t>
      </w:r>
      <w:r w:rsidR="00A6760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erson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ality: Conceptual and c</w:t>
      </w:r>
      <w:r w:rsidR="00CE4D41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linical 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</w:t>
      </w:r>
      <w:r w:rsidR="00A6760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hallenges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Washington, DC: American Psychiatric Association. </w:t>
      </w:r>
    </w:p>
    <w:p w14:paraId="6BA818BE" w14:textId="77777777" w:rsidR="005E74E6" w:rsidRPr="00BC316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Disorders of affect regulati</w:t>
      </w:r>
      <w:r w:rsidR="00AA018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on: Alexithymia in medical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psychiatric illnesses.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Cambridge: Cambridge University Press.</w:t>
      </w:r>
    </w:p>
    <w:p w14:paraId="2ACA2C48" w14:textId="77777777" w:rsidR="005344F9" w:rsidRPr="00BC3168" w:rsidRDefault="005344F9" w:rsidP="006634E6">
      <w:pPr>
        <w:suppressAutoHyphens/>
        <w:ind w:left="720" w:hanging="720"/>
        <w:rPr>
          <w:rFonts w:asciiTheme="majorHAnsi" w:hAnsiTheme="majorHAnsi" w:cs="Garamond"/>
          <w:b/>
          <w:sz w:val="24"/>
          <w:szCs w:val="24"/>
          <w:u w:val="single"/>
        </w:rPr>
      </w:pPr>
    </w:p>
    <w:p w14:paraId="2911985B" w14:textId="77777777" w:rsidR="00C84304" w:rsidRPr="00BC3168" w:rsidRDefault="00C84304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Chapters in Books – In Press</w:t>
      </w:r>
    </w:p>
    <w:p w14:paraId="230E9880" w14:textId="77777777" w:rsidR="00E609F8" w:rsidRPr="00BC3168" w:rsidRDefault="00E609F8" w:rsidP="006634E6">
      <w:pPr>
        <w:ind w:left="426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b/>
          <w:sz w:val="24"/>
          <w:szCs w:val="24"/>
        </w:rPr>
        <w:t>2018</w:t>
      </w:r>
    </w:p>
    <w:p w14:paraId="01FD3E3F" w14:textId="77777777" w:rsidR="00517D1A" w:rsidRPr="003F4F68" w:rsidRDefault="00C45E12" w:rsidP="006634E6">
      <w:pPr>
        <w:pStyle w:val="ListParagraph"/>
        <w:numPr>
          <w:ilvl w:val="0"/>
          <w:numId w:val="14"/>
        </w:numPr>
        <w:suppressAutoHyphens/>
        <w:spacing w:after="0" w:line="240" w:lineRule="auto"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3F4F68">
        <w:rPr>
          <w:rFonts w:asciiTheme="majorHAnsi" w:hAnsiTheme="majorHAnsi"/>
          <w:sz w:val="24"/>
          <w:szCs w:val="24"/>
        </w:rPr>
        <w:t xml:space="preserve">Bagby, R.M., &amp; Solomon-Krakus, S. (in press). Writing a psychological report using evidence-based psychological methods. In Sellbom, M., &amp; Suhr, J. </w:t>
      </w:r>
      <w:r w:rsidR="00FA551E" w:rsidRPr="003F4F68">
        <w:rPr>
          <w:rFonts w:asciiTheme="majorHAnsi" w:hAnsiTheme="majorHAnsi"/>
          <w:sz w:val="24"/>
          <w:szCs w:val="24"/>
        </w:rPr>
        <w:t xml:space="preserve">A. (Eds.), </w:t>
      </w:r>
      <w:r w:rsidR="00FA551E" w:rsidRPr="003F4F68">
        <w:rPr>
          <w:rFonts w:asciiTheme="majorHAnsi" w:hAnsiTheme="majorHAnsi"/>
          <w:i/>
          <w:sz w:val="24"/>
          <w:szCs w:val="24"/>
        </w:rPr>
        <w:t xml:space="preserve">Cambridge Handbook of Clinical Assessment. </w:t>
      </w:r>
      <w:r w:rsidRPr="003F4F68">
        <w:rPr>
          <w:rFonts w:asciiTheme="majorHAnsi" w:hAnsiTheme="majorHAnsi"/>
          <w:sz w:val="24"/>
          <w:szCs w:val="24"/>
        </w:rPr>
        <w:t xml:space="preserve">Cambridge: Cambridge University Press. </w:t>
      </w:r>
    </w:p>
    <w:p w14:paraId="6B499EE5" w14:textId="77777777" w:rsidR="00C05112" w:rsidRPr="00BC3168" w:rsidRDefault="00C05112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</w:p>
    <w:p w14:paraId="0261B740" w14:textId="77777777" w:rsidR="008773ED" w:rsidRPr="00BC3168" w:rsidRDefault="00A66110" w:rsidP="006634E6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Chapters in Books</w:t>
      </w:r>
      <w:r w:rsidR="00943DFA" w:rsidRPr="00BC3168">
        <w:rPr>
          <w:rFonts w:asciiTheme="majorHAnsi" w:hAnsiTheme="majorHAnsi"/>
          <w:sz w:val="24"/>
          <w:szCs w:val="24"/>
        </w:rPr>
        <w:t xml:space="preserve"> - </w:t>
      </w:r>
      <w:r w:rsidR="001C2FCF" w:rsidRPr="00BC3168">
        <w:rPr>
          <w:rFonts w:asciiTheme="majorHAnsi" w:hAnsiTheme="majorHAnsi"/>
          <w:sz w:val="24"/>
          <w:szCs w:val="24"/>
        </w:rPr>
        <w:t>Published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14:paraId="79BFC69F" w14:textId="77777777" w:rsidR="00D00CF1" w:rsidRDefault="00D00CF1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2019</w:t>
      </w:r>
    </w:p>
    <w:p w14:paraId="4D33C0B1" w14:textId="77777777" w:rsidR="00D00CF1" w:rsidRPr="00D00CF1" w:rsidRDefault="00D00CF1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Cosentino, N.</w:t>
      </w:r>
      <w:r w:rsidRPr="00BC3168">
        <w:rPr>
          <w:rFonts w:asciiTheme="majorHAnsi" w:hAnsiTheme="majorHAnsi"/>
          <w:sz w:val="24"/>
          <w:szCs w:val="24"/>
        </w:rPr>
        <w:t>, &amp; Bagby, R.M. (</w:t>
      </w:r>
      <w:r>
        <w:rPr>
          <w:rFonts w:asciiTheme="majorHAnsi" w:hAnsiTheme="majorHAnsi"/>
          <w:sz w:val="24"/>
          <w:szCs w:val="24"/>
        </w:rPr>
        <w:t>2019</w:t>
      </w:r>
      <w:r w:rsidRPr="00BC3168">
        <w:rPr>
          <w:rFonts w:asciiTheme="majorHAnsi" w:hAnsiTheme="majorHAnsi"/>
          <w:sz w:val="24"/>
          <w:szCs w:val="24"/>
        </w:rPr>
        <w:t xml:space="preserve">). Antagonism and the </w:t>
      </w:r>
      <w:r w:rsidRPr="00BC3168">
        <w:rPr>
          <w:rFonts w:asciiTheme="majorHAnsi" w:hAnsiTheme="majorHAnsi"/>
          <w:i/>
          <w:iCs/>
          <w:sz w:val="24"/>
          <w:szCs w:val="24"/>
        </w:rPr>
        <w:t>DSM-5</w:t>
      </w:r>
      <w:r w:rsidRPr="00BC3168">
        <w:rPr>
          <w:rFonts w:asciiTheme="majorHAnsi" w:hAnsiTheme="majorHAnsi"/>
          <w:sz w:val="24"/>
          <w:szCs w:val="24"/>
        </w:rPr>
        <w:t xml:space="preserve"> alternative model of personality disorders. In D. Lynam &amp; J.D. Miller (Eds.), </w:t>
      </w:r>
      <w:r w:rsidRPr="00BC3168">
        <w:rPr>
          <w:rFonts w:asciiTheme="majorHAnsi" w:hAnsiTheme="majorHAnsi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="003A7EF0">
        <w:rPr>
          <w:rFonts w:asciiTheme="majorHAnsi" w:hAnsiTheme="majorHAnsi"/>
          <w:iCs/>
          <w:sz w:val="24"/>
          <w:szCs w:val="24"/>
        </w:rPr>
        <w:t xml:space="preserve"> (pp. 185-197).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New York, NY: Elsevier. </w:t>
      </w:r>
    </w:p>
    <w:p w14:paraId="55742BAE" w14:textId="77777777" w:rsidR="00D00CF1" w:rsidRPr="00D00CF1" w:rsidRDefault="00D00CF1" w:rsidP="006634E6">
      <w:pPr>
        <w:rPr>
          <w:lang w:val="en-GB"/>
        </w:rPr>
      </w:pPr>
    </w:p>
    <w:p w14:paraId="64BC82D5" w14:textId="77777777" w:rsidR="003F4F68" w:rsidRPr="003F4F68" w:rsidRDefault="003F4F68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2018</w:t>
      </w:r>
    </w:p>
    <w:p w14:paraId="2EF4104E" w14:textId="77777777" w:rsidR="003F4F68" w:rsidRPr="003F4F68" w:rsidRDefault="003F4F68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3" w:name="OLE_LINK1"/>
      <w:bookmarkStart w:id="4" w:name="OLE_LINK3"/>
      <w:r w:rsidRPr="003F4F68">
        <w:rPr>
          <w:rFonts w:asciiTheme="majorHAnsi" w:hAnsiTheme="majorHAnsi"/>
          <w:sz w:val="24"/>
          <w:szCs w:val="24"/>
        </w:rPr>
        <w:t>Sekely, A., Bagby, R.M., &amp; Porcelli, P. (</w:t>
      </w:r>
      <w:r>
        <w:rPr>
          <w:rFonts w:asciiTheme="majorHAnsi" w:hAnsiTheme="majorHAnsi"/>
          <w:sz w:val="24"/>
          <w:szCs w:val="24"/>
        </w:rPr>
        <w:t>2018</w:t>
      </w:r>
      <w:r w:rsidRPr="003F4F68">
        <w:rPr>
          <w:rFonts w:asciiTheme="majorHAnsi" w:hAnsiTheme="majorHAnsi"/>
          <w:sz w:val="24"/>
          <w:szCs w:val="24"/>
        </w:rPr>
        <w:t xml:space="preserve">). Assessment of the alexithymia construct. In O. Luminet, R.M. Bagby, &amp; Taylor, G.J. (Eds.), </w:t>
      </w:r>
      <w:r w:rsidRPr="003F4F68">
        <w:rPr>
          <w:rFonts w:asciiTheme="majorHAnsi" w:hAnsiTheme="majorHAnsi"/>
          <w:i/>
          <w:sz w:val="24"/>
          <w:szCs w:val="24"/>
        </w:rPr>
        <w:t>Alexithymia: Advances in research, theory and Clinical Practice</w:t>
      </w:r>
      <w:r w:rsidR="00A5596C">
        <w:rPr>
          <w:rFonts w:asciiTheme="majorHAnsi" w:hAnsiTheme="majorHAnsi"/>
          <w:sz w:val="24"/>
          <w:szCs w:val="24"/>
        </w:rPr>
        <w:t xml:space="preserve"> (pp. 17-32)</w:t>
      </w:r>
      <w:r w:rsidRPr="003F4F68">
        <w:rPr>
          <w:rFonts w:asciiTheme="majorHAnsi" w:hAnsiTheme="majorHAnsi"/>
          <w:i/>
          <w:sz w:val="24"/>
          <w:szCs w:val="24"/>
        </w:rPr>
        <w:t xml:space="preserve">. </w:t>
      </w:r>
      <w:r w:rsidRPr="003F4F68">
        <w:rPr>
          <w:rFonts w:asciiTheme="majorHAnsi" w:hAnsiTheme="majorHAnsi"/>
          <w:sz w:val="24"/>
          <w:szCs w:val="24"/>
        </w:rPr>
        <w:t xml:space="preserve">Cambridge: Cambridge University Press. </w:t>
      </w:r>
      <w:r w:rsidRPr="003F4F68">
        <w:rPr>
          <w:rFonts w:asciiTheme="majorHAnsi" w:hAnsiTheme="majorHAnsi"/>
          <w:i/>
          <w:sz w:val="24"/>
          <w:szCs w:val="24"/>
        </w:rPr>
        <w:t xml:space="preserve"> </w:t>
      </w:r>
      <w:r w:rsidRPr="003F4F68">
        <w:rPr>
          <w:rFonts w:asciiTheme="majorHAnsi" w:hAnsiTheme="majorHAnsi"/>
          <w:sz w:val="24"/>
          <w:szCs w:val="24"/>
        </w:rPr>
        <w:t xml:space="preserve"> </w:t>
      </w:r>
    </w:p>
    <w:p w14:paraId="64223B87" w14:textId="77777777" w:rsidR="003F4F68" w:rsidRPr="003F4F68" w:rsidRDefault="003F4F68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 xml:space="preserve">2014 </w:t>
      </w:r>
    </w:p>
    <w:p w14:paraId="105296EB" w14:textId="77777777" w:rsidR="001C2FCF" w:rsidRPr="00BC3168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BC3168">
        <w:rPr>
          <w:rFonts w:asciiTheme="majorHAnsi" w:hAnsiTheme="majorHAnsi"/>
          <w:i/>
          <w:sz w:val="24"/>
          <w:szCs w:val="24"/>
        </w:rPr>
        <w:t>Multi-method clinical assessment</w:t>
      </w:r>
      <w:r w:rsidRPr="00BC3168">
        <w:rPr>
          <w:rFonts w:asciiTheme="majorHAnsi" w:hAnsiTheme="majorHAnsi"/>
          <w:sz w:val="24"/>
          <w:szCs w:val="24"/>
        </w:rPr>
        <w:t xml:space="preserve"> (pp. 345-378). New York, NY: Guilford Press.</w:t>
      </w:r>
    </w:p>
    <w:p w14:paraId="4B7465ED" w14:textId="77777777" w:rsidR="001C2FCF" w:rsidRPr="00BC3168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Grabe, H.J., Rufer, M., Bagby, R.M., Taylor, G.J., </w:t>
      </w:r>
      <w:r w:rsidR="00302589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  <w:lang w:val="en-GB"/>
        </w:rPr>
        <w:t>Parker, J.D.A. (2014).  </w:t>
      </w:r>
      <w:r w:rsidRPr="00BC3168">
        <w:rPr>
          <w:rFonts w:asciiTheme="majorHAnsi" w:hAnsiTheme="majorHAnsi"/>
          <w:sz w:val="24"/>
          <w:szCs w:val="24"/>
          <w:lang w:val="de-DE"/>
        </w:rPr>
        <w:t>Strukturiertes Toronto Alexithymie Interview. Deutschsprachige Adaptation des Toronto Structured Interview for Alexithymia (TSIA</w:t>
      </w:r>
      <w:r w:rsidR="00A0641C" w:rsidRPr="00BC3168">
        <w:rPr>
          <w:rFonts w:asciiTheme="majorHAnsi" w:hAnsiTheme="majorHAnsi"/>
          <w:sz w:val="24"/>
          <w:szCs w:val="24"/>
          <w:u w:val="single"/>
          <w:lang w:val="de-DE"/>
        </w:rPr>
        <w:t>)</w:t>
      </w:r>
      <w:r w:rsidRPr="00BC3168">
        <w:rPr>
          <w:rFonts w:asciiTheme="majorHAnsi" w:hAnsiTheme="majorHAnsi"/>
          <w:sz w:val="24"/>
          <w:szCs w:val="24"/>
          <w:lang w:val="de-DE"/>
        </w:rPr>
        <w:t>. Verlag Hans Huber, Hogrefe AG: Bern.</w:t>
      </w:r>
    </w:p>
    <w:p w14:paraId="4B77038C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2013</w:t>
      </w:r>
    </w:p>
    <w:p w14:paraId="2FCFF285" w14:textId="77777777" w:rsidR="0045745E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Watson, C., &amp; Ryder, A.G. (2013).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BC3168">
        <w:rPr>
          <w:rFonts w:asciiTheme="majorHAnsi" w:hAnsiTheme="majorHAnsi"/>
          <w:sz w:val="24"/>
          <w:szCs w:val="24"/>
        </w:rPr>
        <w:t>. In T.A. Widiger, P.T. Costa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Ed.), </w:t>
      </w:r>
      <w:r w:rsidRPr="00BC3168">
        <w:rPr>
          <w:rFonts w:asciiTheme="majorHAnsi" w:hAnsiTheme="majorHAnsi"/>
          <w:i/>
          <w:sz w:val="24"/>
          <w:szCs w:val="24"/>
        </w:rPr>
        <w:t>Personality diso</w:t>
      </w:r>
      <w:r w:rsidR="00C4064F" w:rsidRPr="00BC3168">
        <w:rPr>
          <w:rFonts w:asciiTheme="majorHAnsi" w:hAnsiTheme="majorHAnsi"/>
          <w:i/>
          <w:sz w:val="24"/>
          <w:szCs w:val="24"/>
        </w:rPr>
        <w:t>rders and the Five-Factor Model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(pp. 179-192). Ameri</w:t>
      </w:r>
      <w:r w:rsidR="00851537" w:rsidRPr="00BC3168">
        <w:rPr>
          <w:rFonts w:asciiTheme="majorHAnsi" w:hAnsiTheme="majorHAnsi"/>
          <w:sz w:val="24"/>
          <w:szCs w:val="24"/>
        </w:rPr>
        <w:t xml:space="preserve">can Psychological Association. </w:t>
      </w:r>
    </w:p>
    <w:p w14:paraId="579797EE" w14:textId="77777777" w:rsidR="00851537" w:rsidRPr="00BC3168" w:rsidRDefault="0085153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Taylor, G.J., &amp; Bagby, R.M. (2013). Alexithymia and the Five-Factor Model of Personality. In T.A. Widiger &amp; P.T. Costa</w:t>
      </w:r>
      <w:r w:rsidR="005729B7" w:rsidRPr="00BC3168">
        <w:rPr>
          <w:rFonts w:asciiTheme="majorHAnsi" w:hAnsiTheme="majorHAnsi"/>
          <w:sz w:val="24"/>
          <w:szCs w:val="24"/>
        </w:rPr>
        <w:t>, Jr.</w:t>
      </w:r>
      <w:r w:rsidRPr="00BC3168">
        <w:rPr>
          <w:rFonts w:asciiTheme="majorHAnsi" w:hAnsiTheme="majorHAnsi"/>
          <w:sz w:val="24"/>
          <w:szCs w:val="24"/>
        </w:rPr>
        <w:t xml:space="preserve"> (Eds.), </w:t>
      </w:r>
      <w:r w:rsidRPr="00BC3168">
        <w:rPr>
          <w:rFonts w:asciiTheme="majorHAnsi" w:hAnsiTheme="majorHAnsi"/>
          <w:i/>
          <w:sz w:val="24"/>
          <w:szCs w:val="24"/>
        </w:rPr>
        <w:t>Personality disorders and the Five-Factor Model</w:t>
      </w:r>
      <w:r w:rsidRPr="00BC3168">
        <w:rPr>
          <w:rFonts w:asciiTheme="majorHAnsi" w:hAnsiTheme="majorHAnsi"/>
          <w:sz w:val="24"/>
          <w:szCs w:val="24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ed., pp. 193-207). Washington, DC: American Psychological Association.</w:t>
      </w:r>
    </w:p>
    <w:p w14:paraId="6DAC6777" w14:textId="77777777" w:rsidR="008F3161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Watson, C., &amp; Bagby, R.M. (2013).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of Narcissistic Personality Disorder</w:t>
      </w:r>
      <w:r w:rsidRPr="00BC3168">
        <w:rPr>
          <w:rFonts w:asciiTheme="majorHAnsi" w:hAnsiTheme="majorHAnsi"/>
          <w:sz w:val="24"/>
          <w:szCs w:val="24"/>
        </w:rPr>
        <w:t xml:space="preserve">. In W.K. Cambell &amp; J.D. Miller (Eds.), </w:t>
      </w:r>
      <w:r w:rsidRPr="00BC3168">
        <w:rPr>
          <w:rFonts w:asciiTheme="majorHAnsi" w:hAnsiTheme="majorHAnsi"/>
          <w:i/>
          <w:sz w:val="24"/>
          <w:szCs w:val="24"/>
        </w:rPr>
        <w:t>The Handbook of Narcissism and Narcissistic Personality Disorder: Theoretical Approaches, Empirical Findings, and Treatment</w:t>
      </w:r>
      <w:r w:rsidR="00C4064F" w:rsidRPr="00BC3168">
        <w:rPr>
          <w:rFonts w:asciiTheme="majorHAnsi" w:hAnsiTheme="majorHAnsi"/>
          <w:sz w:val="24"/>
          <w:szCs w:val="24"/>
        </w:rPr>
        <w:t>. Hoboken,</w:t>
      </w:r>
      <w:r w:rsidRPr="00BC3168">
        <w:rPr>
          <w:rFonts w:asciiTheme="majorHAnsi" w:hAnsiTheme="majorHAnsi"/>
          <w:sz w:val="24"/>
          <w:szCs w:val="24"/>
        </w:rPr>
        <w:t xml:space="preserve"> NJ: Wiley.</w:t>
      </w:r>
    </w:p>
    <w:p w14:paraId="0A0A308D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2012</w:t>
      </w:r>
    </w:p>
    <w:p w14:paraId="43F54F7D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Watson, C., &amp; Ryder, A.G. (2012).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BC3168">
        <w:rPr>
          <w:rFonts w:asciiTheme="majorHAnsi" w:hAnsiTheme="majorHAnsi"/>
          <w:sz w:val="24"/>
          <w:szCs w:val="24"/>
        </w:rPr>
        <w:t xml:space="preserve">. In T.A. Widiger (Ed.), </w:t>
      </w:r>
      <w:r w:rsidR="005729B7" w:rsidRPr="00BC3168">
        <w:rPr>
          <w:rFonts w:asciiTheme="majorHAnsi" w:hAnsiTheme="majorHAnsi"/>
          <w:i/>
          <w:sz w:val="24"/>
          <w:szCs w:val="24"/>
        </w:rPr>
        <w:t xml:space="preserve">The </w:t>
      </w:r>
      <w:r w:rsidRPr="00BC3168">
        <w:rPr>
          <w:rFonts w:asciiTheme="majorHAnsi" w:hAnsiTheme="majorHAnsi"/>
          <w:i/>
          <w:sz w:val="24"/>
          <w:szCs w:val="24"/>
        </w:rPr>
        <w:t xml:space="preserve">Oxford </w:t>
      </w:r>
      <w:r w:rsidR="005729B7" w:rsidRPr="00BC3168">
        <w:rPr>
          <w:rFonts w:asciiTheme="majorHAnsi" w:hAnsiTheme="majorHAnsi"/>
          <w:i/>
          <w:sz w:val="24"/>
          <w:szCs w:val="24"/>
        </w:rPr>
        <w:t>H</w:t>
      </w:r>
      <w:r w:rsidRPr="00BC3168">
        <w:rPr>
          <w:rFonts w:asciiTheme="majorHAnsi" w:hAnsiTheme="majorHAnsi"/>
          <w:i/>
          <w:sz w:val="24"/>
          <w:szCs w:val="24"/>
        </w:rPr>
        <w:t>a</w:t>
      </w:r>
      <w:r w:rsidR="00C4064F" w:rsidRPr="00BC3168">
        <w:rPr>
          <w:rFonts w:asciiTheme="majorHAnsi" w:hAnsiTheme="majorHAnsi"/>
          <w:i/>
          <w:sz w:val="24"/>
          <w:szCs w:val="24"/>
        </w:rPr>
        <w:t xml:space="preserve">ndbook of </w:t>
      </w:r>
      <w:r w:rsidR="005729B7" w:rsidRPr="00BC3168">
        <w:rPr>
          <w:rFonts w:asciiTheme="majorHAnsi" w:hAnsiTheme="majorHAnsi"/>
          <w:i/>
          <w:sz w:val="24"/>
          <w:szCs w:val="24"/>
        </w:rPr>
        <w:t>Personality D</w:t>
      </w:r>
      <w:r w:rsidR="00C4064F"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(pp. 628-647)</w:t>
      </w:r>
      <w:r w:rsidR="00C4064F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Oxford University Press.  </w:t>
      </w:r>
    </w:p>
    <w:p w14:paraId="34F74614" w14:textId="77777777" w:rsidR="001C2FCF" w:rsidRPr="00BC3168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Watson, C., &amp; Ryder, A.G. (2012). Depressive per</w:t>
      </w:r>
      <w:r w:rsidR="00C05112" w:rsidRPr="00BC3168">
        <w:rPr>
          <w:rFonts w:asciiTheme="majorHAnsi" w:hAnsiTheme="majorHAnsi"/>
          <w:sz w:val="24"/>
          <w:szCs w:val="24"/>
        </w:rPr>
        <w:t>sonality disorder and the Five Factor M</w:t>
      </w:r>
      <w:r w:rsidRPr="00BC3168">
        <w:rPr>
          <w:rFonts w:asciiTheme="majorHAnsi" w:hAnsiTheme="majorHAnsi"/>
          <w:sz w:val="24"/>
          <w:szCs w:val="24"/>
        </w:rPr>
        <w:t xml:space="preserve">odel. In T. A. Widiger &amp; P. T. Costa, Jr. (Eds.),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 and the </w:t>
      </w:r>
      <w:r w:rsidR="00C05112" w:rsidRPr="00BC3168">
        <w:rPr>
          <w:rFonts w:asciiTheme="majorHAnsi" w:hAnsiTheme="majorHAnsi"/>
          <w:i/>
          <w:sz w:val="24"/>
          <w:szCs w:val="24"/>
        </w:rPr>
        <w:t>Five-Factor M</w:t>
      </w:r>
      <w:r w:rsidRPr="00BC3168">
        <w:rPr>
          <w:rFonts w:asciiTheme="majorHAnsi" w:hAnsiTheme="majorHAnsi"/>
          <w:i/>
          <w:sz w:val="24"/>
          <w:szCs w:val="24"/>
        </w:rPr>
        <w:t>odel</w:t>
      </w:r>
      <w:r w:rsidRPr="00BC3168">
        <w:rPr>
          <w:rFonts w:asciiTheme="majorHAnsi" w:hAnsiTheme="majorHAnsi"/>
          <w:sz w:val="24"/>
          <w:szCs w:val="24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ed., pp.179-192). Washington, DC: American Psychological Association.</w:t>
      </w:r>
    </w:p>
    <w:p w14:paraId="0D4834AD" w14:textId="77777777" w:rsidR="005729B7" w:rsidRPr="00BC3168" w:rsidRDefault="005729B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Taylor, G.J., &amp; Bagby, R.M. (2012). The </w:t>
      </w:r>
      <w:r w:rsidR="005179E6" w:rsidRPr="00BC3168">
        <w:rPr>
          <w:rFonts w:asciiTheme="majorHAnsi" w:hAnsiTheme="majorHAnsi"/>
          <w:sz w:val="24"/>
          <w:szCs w:val="24"/>
        </w:rPr>
        <w:t>Alexithymia</w:t>
      </w:r>
      <w:r w:rsidRPr="00BC3168">
        <w:rPr>
          <w:rFonts w:asciiTheme="majorHAnsi" w:hAnsiTheme="majorHAnsi"/>
          <w:sz w:val="24"/>
          <w:szCs w:val="24"/>
        </w:rPr>
        <w:t xml:space="preserve"> Personality Dimension. In T.A. Widiger, P.T. Costa (Eds). </w:t>
      </w:r>
      <w:r w:rsidRPr="00BC3168">
        <w:rPr>
          <w:rFonts w:asciiTheme="majorHAnsi" w:hAnsiTheme="majorHAnsi"/>
          <w:i/>
          <w:sz w:val="24"/>
          <w:szCs w:val="24"/>
        </w:rPr>
        <w:t>The Oxford Handbook of Personality Disorders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="005179E6" w:rsidRPr="00BC3168">
        <w:rPr>
          <w:rFonts w:asciiTheme="majorHAnsi" w:hAnsiTheme="majorHAnsi"/>
          <w:sz w:val="24"/>
          <w:szCs w:val="24"/>
        </w:rPr>
        <w:t>New York: Oxford University Press.</w:t>
      </w:r>
    </w:p>
    <w:p w14:paraId="2619884C" w14:textId="77777777" w:rsidR="001C2FCF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Watson, C., Bagby, R.M.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Taylor, G.J. (2012). </w:t>
      </w:r>
      <w:r w:rsidRPr="00BC3168">
        <w:rPr>
          <w:rFonts w:asciiTheme="majorHAnsi" w:hAnsiTheme="majorHAnsi"/>
          <w:sz w:val="24"/>
          <w:szCs w:val="24"/>
          <w:lang w:val="es-ES"/>
        </w:rPr>
        <w:t>Propuesta la inclusion de la alexitimia en el DSM-5. In H.A. Lunazzi</w:t>
      </w:r>
      <w:r w:rsidR="00A0641C" w:rsidRPr="00BC3168">
        <w:rPr>
          <w:rFonts w:asciiTheme="majorHAnsi" w:hAnsiTheme="majorHAnsi"/>
          <w:sz w:val="24"/>
          <w:szCs w:val="24"/>
          <w:lang w:val="es-ES"/>
        </w:rPr>
        <w:t xml:space="preserve"> (Eds.)</w:t>
      </w:r>
      <w:r w:rsidRPr="00BC3168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  <w:lang w:val="es-ES"/>
        </w:rPr>
        <w:t>Alexithymia: Cruzando el Puente Entre la Teoria, la Investigacion y la Clinica</w:t>
      </w:r>
      <w:r w:rsidRPr="00BC3168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F0F49" w:rsidRPr="00BC3168">
        <w:rPr>
          <w:rFonts w:asciiTheme="majorHAnsi" w:hAnsiTheme="majorHAnsi"/>
          <w:sz w:val="24"/>
          <w:szCs w:val="24"/>
        </w:rPr>
        <w:t>Buenos Aires: Paidos.</w:t>
      </w:r>
    </w:p>
    <w:p w14:paraId="3C8E8EF8" w14:textId="77777777" w:rsidR="001C2FCF" w:rsidRPr="00BC3168" w:rsidRDefault="001C2FCF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2010</w:t>
      </w:r>
    </w:p>
    <w:p w14:paraId="440FA53F" w14:textId="77777777" w:rsidR="001C2FCF" w:rsidRPr="00BC3168" w:rsidRDefault="0030258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 &amp; Bagby, R.M.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M.M. Antony and D.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Barlow (Eds.). </w:t>
      </w:r>
      <w:r w:rsidR="001C2FCF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assessment and treatment planning for psychological disorders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nd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ed., pp. 23-61). New York, NY: Guilford Press.</w:t>
      </w:r>
    </w:p>
    <w:p w14:paraId="274343F8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14:paraId="5A935204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Miller, J.D., &amp; Bagby, R.M. (2009). Depression and personality disorders. In R.I. Ingram (Ed. in Chief),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international encyclopedia of depression </w:t>
      </w:r>
      <w:r w:rsidRPr="00BC3168">
        <w:rPr>
          <w:rFonts w:asciiTheme="majorHAnsi" w:hAnsiTheme="majorHAnsi"/>
          <w:iCs/>
          <w:sz w:val="24"/>
          <w:szCs w:val="24"/>
        </w:rPr>
        <w:t>(pp. 428 – 432)</w:t>
      </w:r>
      <w:r w:rsidRPr="00BC3168">
        <w:rPr>
          <w:rFonts w:asciiTheme="majorHAnsi" w:hAnsiTheme="majorHAnsi"/>
          <w:sz w:val="24"/>
          <w:szCs w:val="24"/>
        </w:rPr>
        <w:t>. New York, NY: Springer Publishing Company.</w:t>
      </w:r>
    </w:p>
    <w:p w14:paraId="60BE43E2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(2009). Mood and anxiety disorders: The hierarchical structure of personality and psychopathology.  In P. Corr &amp; G. Matthews (Eds.),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Handbook of p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ersonality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(pp. 611- 630). Cambridge: Cambridge University Press.</w:t>
      </w:r>
    </w:p>
    <w:p w14:paraId="7E3F2C89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14:paraId="589C7223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Sellbom, M.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Clinical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assessment of malingering and d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eceptione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183-206). New York, NY: The Guilford Press.</w:t>
      </w:r>
    </w:p>
    <w:p w14:paraId="04D397FD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14:paraId="447A6E45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Zeidner, &amp; R.D. Roberts (Eds.),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 science of e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motional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i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339-355). New York, NY: Oxford University Press.</w:t>
      </w:r>
    </w:p>
    <w:p w14:paraId="27E53119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14:paraId="1E99525E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Bagby, R.M., Goldbloom, D.S., &amp; Schulte, F.S.M. (2006). The use of standardized rating scales in clinical practice. In D. S. Goldboom (Ed.), </w:t>
      </w:r>
      <w:r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Psychiatric clinical skills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 (pp. 11-18). Philadelphia, PA: Elsivier Mosby.</w:t>
      </w:r>
    </w:p>
    <w:p w14:paraId="7AF9A228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Bagby, R.M., Marshall, M B., Bury, A., Bacchiochi, J.B., &amp; Miller, L. (2006). Assessing underreporting and overreporting with the MMPI-2 validity scales. In J. B. Butcher (Ed.),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MMPI-2: A practitioner’s guide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(pp. 39-69). Washington, DC: American Psychological Association.</w:t>
      </w:r>
    </w:p>
    <w:p w14:paraId="55CED9B5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14:paraId="7B82D449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New directions in interpreting the Millon Clinical Multiaxial Inventory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 xml:space="preserve"> (pp. 227-247)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New York, NY: Wiley &amp; Sons.</w:t>
      </w:r>
    </w:p>
    <w:p w14:paraId="6516E50F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Costa, P.T.Jr., Samuels, J., Bagby, R.M., Daffin, L.,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Norton, H. (2005). The obsessive-compulsive personalit</w:t>
      </w:r>
      <w:r w:rsidR="00C4064F" w:rsidRPr="00BC3168">
        <w:rPr>
          <w:rFonts w:asciiTheme="majorHAnsi" w:hAnsiTheme="majorHAnsi"/>
          <w:sz w:val="24"/>
          <w:szCs w:val="24"/>
        </w:rPr>
        <w:t>y disorder (OCPD): A review. In</w:t>
      </w:r>
      <w:r w:rsidRPr="00BC3168">
        <w:rPr>
          <w:rFonts w:asciiTheme="majorHAnsi" w:hAnsiTheme="majorHAnsi"/>
          <w:sz w:val="24"/>
          <w:szCs w:val="24"/>
        </w:rPr>
        <w:t xml:space="preserve"> M. Maj, H. Akiskal, J. Mezzich, &amp; A. Okasha (Eds.),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Personality d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isorders: WPA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eries,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e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vidence and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e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xperience in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>sychiatry</w:t>
      </w:r>
      <w:r w:rsidRPr="00BC3168">
        <w:rPr>
          <w:rFonts w:asciiTheme="majorHAnsi" w:hAnsiTheme="majorHAnsi"/>
          <w:iCs/>
          <w:sz w:val="24"/>
          <w:szCs w:val="24"/>
        </w:rPr>
        <w:t xml:space="preserve"> (Vol 8, </w:t>
      </w:r>
      <w:r w:rsidRPr="00BC3168">
        <w:rPr>
          <w:rFonts w:asciiTheme="majorHAnsi" w:hAnsiTheme="majorHAnsi"/>
          <w:sz w:val="24"/>
          <w:szCs w:val="24"/>
        </w:rPr>
        <w:t>pp. 405-439). West Sussex, UK: Wiley &amp; Sons.</w:t>
      </w:r>
    </w:p>
    <w:p w14:paraId="3A5E6A0F" w14:textId="77777777" w:rsidR="001C2FCF" w:rsidRPr="00BC3168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Kennedy, S.H., Farvolden, P., Cohen, N., Bagby, R.M., &amp; Costa, P.T.Jr. (2005). </w:t>
      </w:r>
      <w:r w:rsidRPr="00BC3168">
        <w:rPr>
          <w:rFonts w:asciiTheme="majorHAnsi" w:hAnsiTheme="majorHAnsi" w:cs="Arial"/>
          <w:caps/>
          <w:color w:val="000000"/>
          <w:sz w:val="24"/>
          <w:szCs w:val="24"/>
        </w:rPr>
        <w:t>P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ersonality and the pharmacological treatment of depression.</w:t>
      </w:r>
      <w:r w:rsidRPr="00BC3168">
        <w:rPr>
          <w:rFonts w:asciiTheme="majorHAnsi" w:hAnsiTheme="majorHAnsi" w:cs="Arial"/>
          <w:cap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In M.R. Rosenbluth, S.H. Kennedy &amp; R.M. Bagby (Eds.),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personality: Conceptual and clinical c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(pp. 97-119)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14:paraId="531793B8" w14:textId="77777777" w:rsidR="001C2FCF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Ryder, A.G., Bagby, R.M., Marshall, M.B.,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Costa, P.T.Jr. (2005). Depressive personality as a category or a dimension: Theoretical and clinical implications. In M.R. Rosenbluth, S.H. Kennedy &amp; R.M. Bagby (Eds.),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ersonality: Conceptual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clinical c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(pp. 65-96)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14:paraId="4A8AE49E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14:paraId="4D715505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Far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volden, P. (2003). Personality D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iagnostic Questionaire-4 (PDQ-4). In M. J. Hilsenroth,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D. L. Segal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handbook of psychol</w:t>
      </w:r>
      <w:r w:rsidR="00C4064F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ogical assessment: Personality a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ssessment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122-133). New York, NY: John Wiley. </w:t>
      </w:r>
    </w:p>
    <w:p w14:paraId="0FD76F92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Wild, N., &amp; Turner, A. (2003). Psychological assessment in adul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 mental health settings. In I.B. Weiner (Series Ed.), J.R. Graham, &amp; J.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Naglieri (Vol. 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Handbook of psychology: Assessment psychology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(Vol. 10, pp. 213-234). New York, NY: John Wiley.</w:t>
      </w:r>
    </w:p>
    <w:p w14:paraId="56DFE3D8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Taylor, G.J., &amp; Bagby, R.M. (2003).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La mesure de l’alexithymie.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In M. Corcos &amp; M. Speranza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 xml:space="preserve">L’alexithymie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(pp. 183-204)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Paris: Dunod.</w:t>
      </w:r>
    </w:p>
    <w:p w14:paraId="6634AAF6" w14:textId="77777777" w:rsidR="001C2FCF" w:rsidRPr="00BC3168" w:rsidRDefault="001C2FCF" w:rsidP="006634E6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14:paraId="0D8F82E0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40-67). San Fancisco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14:paraId="559C873E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Luminet, O. (2000). Assessment of alexithymia: Self-report and observer-rated measures. In R. Bar-On &amp; J.D.A Parker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301-319). San Francisco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14:paraId="70FD3461" w14:textId="77777777" w:rsidR="0045745E" w:rsidRPr="00BC3168" w:rsidRDefault="0045745E" w:rsidP="006634E6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14:paraId="3CCF6BCB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(1997). The nomological domain of the alexithymia construct. In A. Vingerhoets, F. van Bussel &amp; J. Boelhauwer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95-102). Tilburg, Netherlands: Tilburg University Press.</w:t>
      </w:r>
    </w:p>
    <w:p w14:paraId="7C671CA4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Oldershaw, L., &amp; Bagby, R.M. (1997). Children and deception. In R. Rogers (Ed.),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Clinical assessment of malingering and deception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153- 166). New York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14:paraId="1AC2ADE0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Impusivity: Theory, assessment and treatment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142-157). New York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14:paraId="39952C3D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(1997). The relationship between alexithymia and related constructs. In A. Vingerhoets, F. van Bussel &amp; J. Boelhauwer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103-114). Tilburg, Netherlands: Tilburg University Press.</w:t>
      </w:r>
    </w:p>
    <w:p w14:paraId="2ACEED0A" w14:textId="77777777" w:rsidR="0045745E" w:rsidRPr="00BC3168" w:rsidRDefault="0045745E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14:paraId="5F685A0B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 and law: International perspectives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440-446). Amsterdam: Swets &amp; Zeitlinger.</w:t>
      </w:r>
    </w:p>
    <w:p w14:paraId="415347CA" w14:textId="77777777" w:rsidR="0045745E" w:rsidRPr="00BC3168" w:rsidRDefault="0045745E" w:rsidP="006634E6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1988</w:t>
      </w:r>
    </w:p>
    <w:p w14:paraId="32F5EA86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Hemispheric specialization: Affective and creativity. Psychiatric clinics of North America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351-366). Philadelphia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PA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Saunders.</w:t>
      </w:r>
    </w:p>
    <w:p w14:paraId="1F32DDDD" w14:textId="77777777" w:rsidR="00157380" w:rsidRPr="00BC3168" w:rsidRDefault="00157380" w:rsidP="006634E6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bookmarkEnd w:id="3"/>
    <w:bookmarkEnd w:id="4"/>
    <w:p w14:paraId="7D763030" w14:textId="77777777" w:rsidR="00F07DC7" w:rsidRPr="007C0F0C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SCHOLARLY PRESENTATIONS</w:t>
      </w:r>
    </w:p>
    <w:p w14:paraId="0DCF7AF2" w14:textId="362A0B44" w:rsidR="00A064B4" w:rsidRPr="00CA5255" w:rsidRDefault="00911A30" w:rsidP="006634E6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CA5255">
        <w:rPr>
          <w:rFonts w:asciiTheme="majorHAnsi" w:hAnsiTheme="majorHAnsi"/>
          <w:sz w:val="24"/>
          <w:szCs w:val="24"/>
          <w:u w:val="none"/>
        </w:rPr>
        <w:t>2019</w:t>
      </w:r>
    </w:p>
    <w:p w14:paraId="77130426" w14:textId="7FCFF927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Carnovale, M., &amp; Bagby, R.M.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 xml:space="preserve">An examination of the measurement and predictive invariance of the PID-5: Comparing undergraduate students and treatment-seeking patients. </w:t>
      </w:r>
      <w:r w:rsidRPr="00CA5255">
        <w:rPr>
          <w:rFonts w:asciiTheme="majorHAnsi" w:hAnsiTheme="majorHAnsi"/>
          <w:color w:val="222222"/>
          <w:sz w:val="24"/>
          <w:szCs w:val="24"/>
        </w:rPr>
        <w:t>Paper presented at the 33</w:t>
      </w:r>
      <w:r w:rsidRPr="00CA5255">
        <w:rPr>
          <w:rFonts w:asciiTheme="majorHAnsi" w:hAnsiTheme="majorHAnsi"/>
          <w:color w:val="222222"/>
          <w:sz w:val="24"/>
          <w:szCs w:val="24"/>
          <w:vertAlign w:val="superscript"/>
        </w:rPr>
        <w:t>rd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Annual Meeting of the Society for Research in Psychopathology, Buffalo, NY., USA.</w:t>
      </w:r>
    </w:p>
    <w:p w14:paraId="4B93D27B" w14:textId="3F10D2E4" w:rsidR="00A064B4" w:rsidRPr="00CA5255" w:rsidRDefault="00A064B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Carnovale, M., Quilty, L.C., &amp; Bagby, R.M. (2019, June).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Investigating the longitudinal relations between personality and depressive symptoms during treatment: A Preliminary Study.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2019 Association for Research in </w:t>
      </w:r>
      <w:r w:rsidR="00B82C81" w:rsidRPr="00CA5255">
        <w:rPr>
          <w:rFonts w:asciiTheme="majorHAnsi" w:hAnsiTheme="majorHAnsi"/>
          <w:color w:val="222222"/>
          <w:sz w:val="24"/>
          <w:szCs w:val="24"/>
        </w:rPr>
        <w:t>Personality Biennial Conference (ARP), Grand Rapids, Michigan, USA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 </w:t>
      </w:r>
    </w:p>
    <w:p w14:paraId="7056A5AC" w14:textId="3CA4A1B7" w:rsidR="00EE6793" w:rsidRPr="00161DA5" w:rsidRDefault="00EE679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(2019, June). </w:t>
      </w:r>
      <w:r w:rsidR="0035618B" w:rsidRPr="00CA5255">
        <w:rPr>
          <w:rFonts w:asciiTheme="majorHAnsi" w:hAnsiTheme="majorHAnsi"/>
          <w:i/>
          <w:color w:val="222222"/>
          <w:sz w:val="24"/>
          <w:szCs w:val="24"/>
        </w:rPr>
        <w:t>Differential Diagnosis</w:t>
      </w:r>
      <w:r w:rsidR="0035618B">
        <w:rPr>
          <w:rFonts w:asciiTheme="majorHAnsi" w:hAnsiTheme="majorHAnsi"/>
          <w:i/>
          <w:color w:val="222222"/>
          <w:sz w:val="24"/>
          <w:szCs w:val="24"/>
        </w:rPr>
        <w:t xml:space="preserve">: Assessing Thought Dysfunction and Bipolar Spectrum with the MMPI-2-RF. </w:t>
      </w:r>
      <w:r w:rsidR="0035618B" w:rsidRPr="00161DA5">
        <w:rPr>
          <w:rFonts w:asciiTheme="majorHAnsi" w:hAnsiTheme="majorHAnsi"/>
          <w:color w:val="222222"/>
          <w:sz w:val="24"/>
          <w:szCs w:val="24"/>
        </w:rPr>
        <w:t>Invited Presenter presented at the 54</w:t>
      </w:r>
      <w:r w:rsidR="0035618B" w:rsidRPr="00161DA5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="0035618B" w:rsidRPr="00161DA5">
        <w:rPr>
          <w:rFonts w:asciiTheme="majorHAnsi" w:hAnsiTheme="majorHAnsi"/>
          <w:color w:val="222222"/>
          <w:sz w:val="24"/>
          <w:szCs w:val="24"/>
        </w:rPr>
        <w:t xml:space="preserve"> MMPI Workshop and Annual Symposium. </w:t>
      </w:r>
    </w:p>
    <w:p w14:paraId="22D05BBC" w14:textId="77777777" w:rsidR="0032580E" w:rsidRPr="00CA5255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Bagby, R.M. (2019, April).</w:t>
      </w:r>
      <w:r w:rsidRPr="00911A30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911A30">
        <w:rPr>
          <w:rFonts w:asciiTheme="majorHAnsi" w:hAnsiTheme="majorHAnsi"/>
          <w:i/>
          <w:color w:val="222222"/>
          <w:sz w:val="24"/>
          <w:szCs w:val="24"/>
        </w:rPr>
        <w:t>Investigating Personality Pathology via Hierarchical Trait Dimensions: Underlying Mechanisms and Predictive Utility</w:t>
      </w:r>
      <w:r>
        <w:rPr>
          <w:rFonts w:asciiTheme="majorHAnsi" w:hAnsiTheme="majorHAnsi"/>
          <w:color w:val="222222"/>
          <w:sz w:val="24"/>
          <w:szCs w:val="24"/>
        </w:rPr>
        <w:t>. Invited Discussant p</w:t>
      </w:r>
      <w:r w:rsidRPr="00911A30">
        <w:rPr>
          <w:rFonts w:asciiTheme="majorHAnsi" w:hAnsiTheme="majorHAnsi"/>
          <w:color w:val="222222"/>
          <w:sz w:val="24"/>
          <w:szCs w:val="24"/>
        </w:rPr>
        <w:t xml:space="preserve">resented at </w:t>
      </w:r>
      <w:r w:rsidRPr="00CA5255">
        <w:rPr>
          <w:rFonts w:asciiTheme="majorHAnsi" w:hAnsiTheme="majorHAnsi"/>
          <w:color w:val="222222"/>
          <w:sz w:val="24"/>
          <w:szCs w:val="24"/>
        </w:rPr>
        <w:t>The North American Society for the Study of Personality Disorders (NASSPD) 2019 Conference, Pittsburgh, PA., USA.</w:t>
      </w:r>
    </w:p>
    <w:p w14:paraId="35FBF6D9" w14:textId="15A77599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>Bagby, R.M. &amp; Baldoni, F. (2019,</w:t>
      </w:r>
      <w:r w:rsidR="00264BA1">
        <w:rPr>
          <w:rFonts w:asciiTheme="majorHAnsi" w:hAnsiTheme="majorHAnsi"/>
          <w:color w:val="222222"/>
          <w:sz w:val="24"/>
          <w:szCs w:val="24"/>
        </w:rPr>
        <w:t xml:space="preserve"> September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 xml:space="preserve">New frontiers in the assessment of emotional dysregulationin psychosomatic disorders. </w:t>
      </w:r>
      <w:r w:rsidRPr="00CA5255">
        <w:rPr>
          <w:rFonts w:asciiTheme="majorHAnsi" w:hAnsiTheme="majorHAnsi"/>
          <w:color w:val="222222"/>
          <w:sz w:val="24"/>
          <w:szCs w:val="24"/>
        </w:rPr>
        <w:t>Symposium co-chair at the 25th Annual Meeting of the International College of Psychosomatic Medicine (ICPM), Florence, Italy.</w:t>
      </w:r>
    </w:p>
    <w:p w14:paraId="4D07E2A5" w14:textId="7A6DA2A7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R.M., Carnovale, M., &amp; Taylor, G.J.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Bifactor Analysis of the 20-item Toronto Alexithymia Scale: Replication in a Community Sample.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00AB04F8" w14:textId="63638BAF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R.M., Carnovale, M., &amp; Taylor, G.J.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The Development and Validation of an Informant Version of the 20-item Toronto Alexithymia Scale.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7797B1C3" w14:textId="0501AABC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R.M., Carnovale, M., &amp; Taylor, G.J.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The Myth of Alexithymia Subtypes: A Latent Profile Analysis.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467C09F6" w14:textId="77777777" w:rsidR="00CA5255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>Bagby, R.M., Carnovale, M.,</w:t>
      </w:r>
      <w:r w:rsidR="00173CE5" w:rsidRPr="00CA5255">
        <w:rPr>
          <w:rFonts w:asciiTheme="majorHAnsi" w:hAnsiTheme="majorHAnsi"/>
          <w:color w:val="222222"/>
          <w:sz w:val="24"/>
          <w:szCs w:val="24"/>
        </w:rPr>
        <w:t xml:space="preserve"> &amp;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Quilty, L. (2019, April).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What Works for Whom</w:t>
      </w:r>
      <w:r w:rsidRPr="00911A30">
        <w:rPr>
          <w:rFonts w:asciiTheme="majorHAnsi" w:hAnsiTheme="majorHAnsi"/>
          <w:i/>
          <w:color w:val="222222"/>
          <w:sz w:val="24"/>
          <w:szCs w:val="24"/>
        </w:rPr>
        <w:t>: Predicting Differential Treatment Response to Psychotherapy vs. Pharmacotherapy for Major Depression Using the Five Factor Model of Personality Traits.</w:t>
      </w:r>
      <w:r w:rsidRPr="00911A30">
        <w:rPr>
          <w:rFonts w:asciiTheme="majorHAnsi" w:hAnsiTheme="majorHAnsi"/>
          <w:color w:val="222222"/>
          <w:sz w:val="24"/>
          <w:szCs w:val="24"/>
        </w:rPr>
        <w:t> Presented at The North American Society for the Study of Personality Disorders (NASSPD) 2019 Co</w:t>
      </w:r>
      <w:r w:rsidR="002A2028">
        <w:rPr>
          <w:rFonts w:asciiTheme="majorHAnsi" w:hAnsiTheme="majorHAnsi"/>
          <w:color w:val="222222"/>
          <w:sz w:val="24"/>
          <w:szCs w:val="24"/>
        </w:rPr>
        <w:t>nference, Pittsburgh, PA., USA.</w:t>
      </w:r>
    </w:p>
    <w:p w14:paraId="7AD0686F" w14:textId="354FA1B6" w:rsidR="00CA5255" w:rsidRPr="00CA5255" w:rsidRDefault="00CA525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&amp; Chaturvedi, S. (2019, April).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 xml:space="preserve">Reappraisal of alexithymia in current clinical practice. </w:t>
      </w:r>
      <w:r w:rsidRPr="00CA5255">
        <w:rPr>
          <w:rFonts w:asciiTheme="majorHAnsi" w:hAnsiTheme="majorHAnsi"/>
          <w:color w:val="222222"/>
          <w:sz w:val="24"/>
          <w:szCs w:val="24"/>
        </w:rPr>
        <w:t>Symposium co-chair at the 25th Annual Meeting of the International College of Psychosomatic Medicine (ICPM), Florence, Italy</w:t>
      </w:r>
      <w:r>
        <w:rPr>
          <w:rFonts w:asciiTheme="majorHAnsi" w:hAnsiTheme="majorHAnsi"/>
          <w:color w:val="222222"/>
          <w:sz w:val="24"/>
          <w:szCs w:val="24"/>
        </w:rPr>
        <w:t>.</w:t>
      </w:r>
    </w:p>
    <w:p w14:paraId="1DED2C3A" w14:textId="434CF7EF" w:rsidR="00173CE5" w:rsidRPr="00CA5255" w:rsidRDefault="00173CE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Selbom, M., </w:t>
      </w:r>
      <w:r w:rsidR="00C218D7" w:rsidRPr="00CA5255">
        <w:rPr>
          <w:rFonts w:asciiTheme="majorHAnsi" w:hAnsiTheme="majorHAnsi"/>
          <w:sz w:val="24"/>
          <w:szCs w:val="24"/>
        </w:rPr>
        <w:t>Solomon-Krakus, S.</w:t>
      </w:r>
      <w:r w:rsidR="0032580E" w:rsidRPr="00CA5255">
        <w:rPr>
          <w:rFonts w:asciiTheme="majorHAnsi" w:hAnsiTheme="majorHAnsi"/>
          <w:color w:val="222222"/>
          <w:sz w:val="24"/>
          <w:szCs w:val="24"/>
        </w:rPr>
        <w:t>, Bach, B., &amp; Bagby. R.</w:t>
      </w:r>
      <w:r w:rsidRPr="00CA5255">
        <w:rPr>
          <w:rFonts w:asciiTheme="majorHAnsi" w:hAnsiTheme="majorHAnsi"/>
          <w:color w:val="222222"/>
          <w:sz w:val="24"/>
          <w:szCs w:val="24"/>
        </w:rPr>
        <w:t>M. (2019, September)</w:t>
      </w:r>
      <w:r w:rsidR="0032580E" w:rsidRPr="00CA5255">
        <w:rPr>
          <w:rFonts w:asciiTheme="majorHAnsi" w:hAnsiTheme="majorHAnsi"/>
          <w:color w:val="222222"/>
          <w:sz w:val="24"/>
          <w:szCs w:val="24"/>
        </w:rPr>
        <w:t>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Validation of ICD-11 Personality Disorder trait qualifies in a psychiatric sample.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33</w:t>
      </w:r>
      <w:r w:rsidRPr="00CA5255">
        <w:rPr>
          <w:rFonts w:asciiTheme="majorHAnsi" w:hAnsiTheme="majorHAnsi"/>
          <w:color w:val="222222"/>
          <w:sz w:val="24"/>
          <w:szCs w:val="24"/>
          <w:vertAlign w:val="superscript"/>
        </w:rPr>
        <w:t>rd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Annual Meeting of the Society for Research in Psychopathology, Buffalo, NY., USA. </w:t>
      </w:r>
    </w:p>
    <w:p w14:paraId="7C15386E" w14:textId="77777777" w:rsidR="00BC3168" w:rsidRPr="00CA5255" w:rsidRDefault="00BC3168" w:rsidP="006634E6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CA5255">
        <w:rPr>
          <w:rFonts w:asciiTheme="majorHAnsi" w:hAnsiTheme="majorHAnsi"/>
          <w:sz w:val="24"/>
          <w:szCs w:val="24"/>
          <w:u w:val="none"/>
        </w:rPr>
        <w:t>2018</w:t>
      </w:r>
    </w:p>
    <w:p w14:paraId="5522C5C7" w14:textId="77777777" w:rsidR="00C8654C" w:rsidRPr="00CA5255" w:rsidRDefault="00C8654C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(2018, August).  </w:t>
      </w:r>
      <w:r w:rsidRPr="00CA5255">
        <w:rPr>
          <w:rFonts w:asciiTheme="majorHAnsi" w:hAnsiTheme="majorHAnsi"/>
          <w:i/>
          <w:sz w:val="24"/>
          <w:szCs w:val="24"/>
        </w:rPr>
        <w:t>No words for feelings: Validating the alexithymia construct using a measurement-based methodology.</w:t>
      </w:r>
      <w:r w:rsidRPr="00CA5255">
        <w:rPr>
          <w:rFonts w:asciiTheme="majorHAnsi" w:hAnsiTheme="majorHAnsi"/>
          <w:sz w:val="24"/>
          <w:szCs w:val="24"/>
        </w:rPr>
        <w:t xml:space="preserve"> Invited address presented at the 126th APA Annual Convention, San Francisco, CA.</w:t>
      </w:r>
    </w:p>
    <w:p w14:paraId="320A39D6" w14:textId="77777777" w:rsidR="00BC3168" w:rsidRPr="008D01A7" w:rsidRDefault="00BC31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D01A7">
        <w:rPr>
          <w:rFonts w:asciiTheme="majorHAnsi" w:hAnsiTheme="majorHAnsi"/>
          <w:color w:val="222222"/>
          <w:sz w:val="24"/>
          <w:szCs w:val="24"/>
        </w:rPr>
        <w:t xml:space="preserve">Bagby, R.M. (2018, March). </w:t>
      </w:r>
      <w:r w:rsidRPr="008D01A7">
        <w:rPr>
          <w:rFonts w:asciiTheme="majorHAnsi" w:hAnsiTheme="majorHAnsi"/>
          <w:i/>
          <w:color w:val="222222"/>
          <w:sz w:val="24"/>
          <w:szCs w:val="24"/>
        </w:rPr>
        <w:t>Recent Developments in the Measurement of the Alexithymia       Construct: A Multi-method Approach.</w:t>
      </w:r>
      <w:r w:rsidRPr="008D01A7">
        <w:rPr>
          <w:rFonts w:asciiTheme="majorHAnsi" w:hAnsiTheme="majorHAnsi"/>
          <w:color w:val="222222"/>
          <w:sz w:val="24"/>
          <w:szCs w:val="24"/>
        </w:rPr>
        <w:t xml:space="preserve"> Paper presented at the 2018 SPA Annual Convention, Washington, D.C.</w:t>
      </w:r>
    </w:p>
    <w:p w14:paraId="4D5998B7" w14:textId="6B93A083" w:rsidR="007C0F0C" w:rsidRPr="008D01A7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A62A9F">
        <w:rPr>
          <w:rFonts w:asciiTheme="majorHAnsi" w:hAnsiTheme="majorHAnsi"/>
          <w:color w:val="222222"/>
          <w:sz w:val="24"/>
          <w:szCs w:val="24"/>
        </w:rPr>
        <w:t xml:space="preserve">Bagby, R. M., Watters, C. A., &amp; Sellbom, M. (2018, September). </w:t>
      </w:r>
      <w:r w:rsidRPr="00A62A9F">
        <w:rPr>
          <w:rFonts w:asciiTheme="majorHAnsi" w:hAnsiTheme="majorHAnsi"/>
          <w:bCs/>
          <w:i/>
          <w:iCs/>
          <w:color w:val="222222"/>
          <w:sz w:val="24"/>
          <w:szCs w:val="24"/>
        </w:rPr>
        <w:t xml:space="preserve">Development of an empirically-derived trait facet diagnostic criteria for the DSM-5 section III personality disorders. </w:t>
      </w:r>
      <w:r w:rsidRPr="00A62A9F">
        <w:rPr>
          <w:rFonts w:asciiTheme="majorHAnsi" w:hAnsiTheme="majorHAnsi"/>
          <w:bCs/>
          <w:iCs/>
          <w:color w:val="222222"/>
          <w:sz w:val="24"/>
          <w:szCs w:val="24"/>
        </w:rPr>
        <w:t>Paper presented at the 18th WCP World Congress of Psychiatry, Mexico City, Mexico.</w:t>
      </w:r>
    </w:p>
    <w:p w14:paraId="01447362" w14:textId="77777777" w:rsidR="00893BB6" w:rsidRPr="008D01A7" w:rsidRDefault="00893BB6" w:rsidP="006634E6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8D01A7">
        <w:rPr>
          <w:rFonts w:asciiTheme="majorHAnsi" w:hAnsiTheme="majorHAnsi"/>
          <w:sz w:val="24"/>
          <w:szCs w:val="24"/>
          <w:u w:val="none"/>
        </w:rPr>
        <w:t>2017</w:t>
      </w:r>
    </w:p>
    <w:p w14:paraId="5AE3E138" w14:textId="0E8263BF" w:rsidR="00E13BB3" w:rsidRPr="006A3FF3" w:rsidRDefault="00275A2D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D01A7">
        <w:rPr>
          <w:rFonts w:asciiTheme="majorHAnsi" w:hAnsiTheme="majorHAnsi"/>
          <w:color w:val="222222"/>
          <w:sz w:val="24"/>
          <w:szCs w:val="24"/>
        </w:rPr>
        <w:t xml:space="preserve">Bagby, R.M., Sekely, A., &amp; Taylor, G.J. (2017, November). </w:t>
      </w:r>
      <w:r w:rsidRPr="008D01A7">
        <w:rPr>
          <w:rFonts w:asciiTheme="majorHAnsi" w:hAnsiTheme="majorHAnsi"/>
          <w:i/>
          <w:color w:val="222222"/>
          <w:sz w:val="24"/>
          <w:szCs w:val="24"/>
        </w:rPr>
        <w:t>The Development of a Short Version of the Toronto Structured Interview for Alexithymia.</w:t>
      </w:r>
      <w:r w:rsidRPr="008D01A7">
        <w:rPr>
          <w:rFonts w:asciiTheme="majorHAnsi" w:hAnsiTheme="majorHAnsi"/>
          <w:color w:val="222222"/>
          <w:sz w:val="24"/>
          <w:szCs w:val="24"/>
        </w:rPr>
        <w:t xml:space="preserve"> Paper presented at the VIII Conferencia International De Psicollogia De La Salud, Havana, Cuba.</w:t>
      </w:r>
    </w:p>
    <w:p w14:paraId="4387DBFE" w14:textId="5AC000DF" w:rsidR="00353D68" w:rsidRPr="00BC31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color w:val="222222"/>
          <w:sz w:val="24"/>
          <w:szCs w:val="24"/>
        </w:rPr>
        <w:t xml:space="preserve">Bagby, R. M., Watters, C. A. &amp; Schweter, S. (2017, June). Examining the internal structure of the Personality Inventory for DSM-5 (PID-5): A quantitative review. In C. A. Watters (Chair). </w:t>
      </w:r>
      <w:r w:rsidRPr="00353D68">
        <w:rPr>
          <w:rFonts w:asciiTheme="majorHAnsi" w:hAnsiTheme="majorHAnsi"/>
          <w:i/>
          <w:color w:val="222222"/>
          <w:sz w:val="24"/>
          <w:szCs w:val="24"/>
        </w:rPr>
        <w:t>The DSM-5 alternative model of personality disorders and Personality Inventory for DSM-5: Construct validity and clinical utility</w:t>
      </w:r>
      <w:r w:rsidRPr="00353D68">
        <w:rPr>
          <w:rFonts w:asciiTheme="majorHAnsi" w:hAnsiTheme="majorHAnsi"/>
          <w:color w:val="222222"/>
          <w:sz w:val="24"/>
          <w:szCs w:val="24"/>
        </w:rPr>
        <w:t>. Symposium conducted at the 78</w:t>
      </w:r>
      <w:r w:rsidRPr="00353D68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Pr="00353D68">
        <w:rPr>
          <w:rFonts w:asciiTheme="majorHAnsi" w:hAnsiTheme="majorHAnsi"/>
          <w:color w:val="222222"/>
          <w:sz w:val="24"/>
          <w:szCs w:val="24"/>
        </w:rPr>
        <w:t xml:space="preserve"> Annual Canadian Psychological Association Convention, Toronto, ON.</w:t>
      </w:r>
    </w:p>
    <w:p w14:paraId="7344110F" w14:textId="77777777" w:rsidR="00F025FA" w:rsidRPr="00BC3168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Dhillon, S., Sellbom, M. &amp;</w:t>
      </w:r>
      <w:r w:rsidR="006E0745" w:rsidRPr="00BC3168">
        <w:rPr>
          <w:rFonts w:asciiTheme="majorHAnsi" w:hAnsiTheme="majorHAnsi"/>
          <w:color w:val="222222"/>
          <w:sz w:val="24"/>
          <w:szCs w:val="24"/>
        </w:rPr>
        <w:t xml:space="preserve"> Bagby, R.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M. (2017, March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="00893BB6" w:rsidRPr="00BC3168">
        <w:rPr>
          <w:rFonts w:asciiTheme="majorHAnsi" w:hAnsiTheme="majorHAnsi"/>
          <w:i/>
          <w:color w:val="222222"/>
          <w:sz w:val="24"/>
          <w:szCs w:val="24"/>
        </w:rPr>
        <w:t>Development and validation of an over-reporting scale for the Personality Inventory for DSM-5 (PID-5).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Pr="00BC3168">
        <w:rPr>
          <w:rFonts w:asciiTheme="majorHAnsi" w:hAnsiTheme="majorHAnsi"/>
          <w:color w:val="222222"/>
          <w:sz w:val="24"/>
          <w:szCs w:val="24"/>
        </w:rPr>
        <w:t>Prese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nted at the Annual Society for P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ersonality Assessment Convention, San Francisco, CA. </w:t>
      </w:r>
    </w:p>
    <w:p w14:paraId="154F65FC" w14:textId="77777777" w:rsidR="00F21996" w:rsidRPr="00BC3168" w:rsidRDefault="00F2199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Dhillon, S., Sharma, M., Zakzanis, K.K. &amp; Bagby, R.M. (2017, February).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Predictive capacity of symptom validity tests for the detected of feigned cognitive impairment associated with mild traumatic brain injury (mTBI).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International Neuropsychological Society Annual Meeting, New Orleans, Louisiana. </w:t>
      </w:r>
    </w:p>
    <w:p w14:paraId="22084000" w14:textId="77777777" w:rsidR="00E13BB3" w:rsidRPr="00BC3168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Sellbom, M., Wygant</w:t>
      </w:r>
      <w:r w:rsidR="006E0745" w:rsidRPr="00BC3168">
        <w:rPr>
          <w:rFonts w:asciiTheme="majorHAnsi" w:hAnsiTheme="majorHAnsi"/>
          <w:color w:val="222222"/>
          <w:sz w:val="24"/>
          <w:szCs w:val="24"/>
        </w:rPr>
        <w:t>, D.B. &amp; Bagby, R.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M. (2017, March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Elucidating the Validity and Utility of the MMPI-2-RF in Measuring Externalizing Psychopathology.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 Presented at the Annual Society for Personality Assessment Convention, San Francisco, CA.</w:t>
      </w:r>
    </w:p>
    <w:p w14:paraId="318C1678" w14:textId="77777777" w:rsidR="00E13BB3" w:rsidRPr="00BC3168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Gralnick, T. &amp; Bagby, R.M.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Canadian Psychological Association National Convention, Toronto, ON. </w:t>
      </w:r>
    </w:p>
    <w:p w14:paraId="6646C498" w14:textId="0B302F3C" w:rsidR="00E13BB3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Sekely, A., Bagby, R.M., Taylor, G., &amp; Zakzanis, K.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Item Response Theory Analysis of the Toronto Structured Interview for Alexithymia.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Canadian Psychological Association National Convention, Toronto, ON.</w:t>
      </w:r>
    </w:p>
    <w:p w14:paraId="5290C76B" w14:textId="19A00B7F" w:rsidR="00A62A9F" w:rsidRPr="00BC3168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A62A9F">
        <w:rPr>
          <w:rFonts w:asciiTheme="majorHAnsi" w:hAnsiTheme="majorHAnsi"/>
          <w:color w:val="222222"/>
          <w:sz w:val="24"/>
          <w:szCs w:val="24"/>
        </w:rPr>
        <w:t xml:space="preserve">Watters, C. A. &amp; Bagby, R. M. (2017, June). Clarifying the internal structure of the Personality Inventory for DSM-5 (PID-5) through network analysis and convergence with the five-factor model of personality. In C. A. Watters (Chair). </w:t>
      </w:r>
      <w:r w:rsidRPr="00A62A9F">
        <w:rPr>
          <w:rFonts w:asciiTheme="majorHAnsi" w:hAnsiTheme="majorHAnsi"/>
          <w:i/>
          <w:color w:val="222222"/>
          <w:sz w:val="24"/>
          <w:szCs w:val="24"/>
        </w:rPr>
        <w:t>The DSM-5 alternative model of personality disorders and Personality Inventory for DSM-5: Construct validity and clinical utility</w:t>
      </w:r>
      <w:r w:rsidRPr="00A62A9F">
        <w:rPr>
          <w:rFonts w:asciiTheme="majorHAnsi" w:hAnsiTheme="majorHAnsi"/>
          <w:color w:val="222222"/>
          <w:sz w:val="24"/>
          <w:szCs w:val="24"/>
        </w:rPr>
        <w:t>. Symposium conducted at the 78</w:t>
      </w:r>
      <w:r w:rsidRPr="00A62A9F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Pr="00A62A9F">
        <w:rPr>
          <w:rFonts w:asciiTheme="majorHAnsi" w:hAnsiTheme="majorHAnsi"/>
          <w:color w:val="222222"/>
          <w:sz w:val="24"/>
          <w:szCs w:val="24"/>
        </w:rPr>
        <w:t xml:space="preserve"> Annual Canadian Psychological Association Convention, Toronto, ON.</w:t>
      </w:r>
    </w:p>
    <w:p w14:paraId="43F0F49A" w14:textId="77777777" w:rsidR="00893BB6" w:rsidRPr="00A776A7" w:rsidRDefault="00173C2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Zuroff, D.C., McBride, C., Ravitz, P., Koestner, R., Moskowitz, D.S., &amp; Bagby, R.M.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Society for Psychotherapy Research, Toronto, ON.</w:t>
      </w:r>
    </w:p>
    <w:p w14:paraId="0DE49BAE" w14:textId="77777777" w:rsidR="00C84304" w:rsidRPr="00BC3168" w:rsidRDefault="003D6C71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2016</w:t>
      </w:r>
    </w:p>
    <w:p w14:paraId="16350CA0" w14:textId="77777777" w:rsidR="00893BB6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Allen, S., Bagby, R.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M., &amp; Quilty, L.</w:t>
      </w:r>
      <w:r w:rsidRPr="00BC3168">
        <w:rPr>
          <w:rFonts w:asciiTheme="majorHAnsi" w:hAnsiTheme="majorHAnsi"/>
          <w:color w:val="222222"/>
          <w:sz w:val="24"/>
          <w:szCs w:val="24"/>
        </w:rPr>
        <w:t>C. (2016, February).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Promoting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esponsible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t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hrough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a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wareness of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ersonality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isk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actors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 xml:space="preserve">. Presented </w:t>
      </w:r>
      <w:r w:rsidRPr="00BC3168">
        <w:rPr>
          <w:rFonts w:asciiTheme="majorHAnsi" w:hAnsiTheme="majorHAnsi"/>
          <w:color w:val="222222"/>
          <w:sz w:val="24"/>
          <w:szCs w:val="24"/>
        </w:rPr>
        <w:t>at the annual New Horizons Conference in Responsible Gambling, Vancouver, BC.</w:t>
      </w:r>
    </w:p>
    <w:p w14:paraId="0C320243" w14:textId="766F0FD2" w:rsidR="00893BB6" w:rsidRPr="00BC31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color w:val="222222"/>
          <w:sz w:val="24"/>
          <w:szCs w:val="24"/>
        </w:rPr>
        <w:t xml:space="preserve">Bagby, R. M., &amp; Watters, C. A. (2016, July). </w:t>
      </w:r>
      <w:r w:rsidRPr="00353D68">
        <w:rPr>
          <w:rFonts w:asciiTheme="majorHAnsi" w:hAnsiTheme="majorHAnsi"/>
          <w:i/>
          <w:color w:val="222222"/>
          <w:sz w:val="24"/>
          <w:szCs w:val="24"/>
        </w:rPr>
        <w:t>Derivation of an empirically-based set of personality facets for the alternative DSM-5 model for personality disorders</w:t>
      </w:r>
      <w:r w:rsidRPr="00353D68">
        <w:rPr>
          <w:rFonts w:asciiTheme="majorHAnsi" w:hAnsiTheme="majorHAnsi"/>
          <w:color w:val="222222"/>
          <w:sz w:val="24"/>
          <w:szCs w:val="24"/>
        </w:rPr>
        <w:t>. Paper presented at the 31</w:t>
      </w:r>
      <w:r w:rsidRPr="00353D68">
        <w:rPr>
          <w:rFonts w:asciiTheme="majorHAnsi" w:hAnsiTheme="majorHAnsi"/>
          <w:color w:val="222222"/>
          <w:sz w:val="24"/>
          <w:szCs w:val="24"/>
          <w:vertAlign w:val="superscript"/>
        </w:rPr>
        <w:t>st</w:t>
      </w:r>
      <w:r w:rsidRPr="00353D68">
        <w:rPr>
          <w:rFonts w:asciiTheme="majorHAnsi" w:hAnsiTheme="majorHAnsi"/>
          <w:color w:val="222222"/>
          <w:sz w:val="24"/>
          <w:szCs w:val="24"/>
        </w:rPr>
        <w:t xml:space="preserve"> International Congress of Psychology, Yokohama, Japan.</w:t>
      </w:r>
    </w:p>
    <w:p w14:paraId="758D774A" w14:textId="77777777" w:rsidR="00893BB6" w:rsidRPr="00BC3168" w:rsidRDefault="00893BB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Bagby, R.M. (2016, May).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Assessing thought dysfunction and the bipolar disorder with the MMPI-2-RF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MMPI Workshops &amp; 51st Annual Symposium, Hollywood, FL. </w:t>
      </w:r>
    </w:p>
    <w:p w14:paraId="4F263F81" w14:textId="65DC7BEE" w:rsidR="00893BB6" w:rsidRPr="00BC31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bCs/>
          <w:color w:val="222222"/>
          <w:sz w:val="24"/>
          <w:szCs w:val="24"/>
        </w:rPr>
        <w:t xml:space="preserve">Bagby, R. M. &amp; Watters, C. A. (2016, April). </w:t>
      </w:r>
      <w:r w:rsidRPr="00353D68">
        <w:rPr>
          <w:rFonts w:asciiTheme="majorHAnsi" w:hAnsiTheme="majorHAnsi"/>
          <w:bCs/>
          <w:i/>
          <w:color w:val="222222"/>
          <w:sz w:val="24"/>
          <w:szCs w:val="24"/>
        </w:rPr>
        <w:t>Examination of the convergence of the five factor model of personality with the DSM-5 trait-based personality model using network analysis</w:t>
      </w:r>
      <w:r w:rsidRPr="00353D68">
        <w:rPr>
          <w:rFonts w:asciiTheme="majorHAnsi" w:hAnsiTheme="majorHAnsi"/>
          <w:bCs/>
          <w:color w:val="222222"/>
          <w:sz w:val="24"/>
          <w:szCs w:val="24"/>
        </w:rPr>
        <w:t>. Paper presented at the 2</w:t>
      </w:r>
      <w:r w:rsidRPr="00353D68">
        <w:rPr>
          <w:rFonts w:asciiTheme="majorHAnsi" w:hAnsiTheme="majorHAnsi"/>
          <w:bCs/>
          <w:color w:val="222222"/>
          <w:sz w:val="24"/>
          <w:szCs w:val="24"/>
          <w:vertAlign w:val="superscript"/>
        </w:rPr>
        <w:t>nd</w:t>
      </w:r>
      <w:r w:rsidRPr="00353D68">
        <w:rPr>
          <w:rFonts w:asciiTheme="majorHAnsi" w:hAnsiTheme="majorHAnsi"/>
          <w:bCs/>
          <w:color w:val="222222"/>
          <w:sz w:val="24"/>
          <w:szCs w:val="24"/>
        </w:rPr>
        <w:t xml:space="preserve"> World Conference on Personality, Búzios, Brazil.</w:t>
      </w:r>
    </w:p>
    <w:p w14:paraId="609E2F19" w14:textId="2F81C686" w:rsidR="00353D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color w:val="222222"/>
          <w:sz w:val="24"/>
          <w:szCs w:val="24"/>
        </w:rPr>
        <w:t xml:space="preserve">Dere, J., Watters, C. A., Yu, S. C. M., Bagby, R. M., Ryder, A. G., &amp; Harkness, K. L. (2016, May). Measurement invariance of the Beck Depression Inventory–II among Chinese- and European-heritage undergraduates. In A. G. Ryder (Chair). </w:t>
      </w:r>
      <w:r w:rsidRPr="00353D68">
        <w:rPr>
          <w:rFonts w:asciiTheme="majorHAnsi" w:hAnsiTheme="majorHAnsi"/>
          <w:i/>
          <w:color w:val="222222"/>
          <w:sz w:val="24"/>
          <w:szCs w:val="24"/>
        </w:rPr>
        <w:t>From methods to meanings: The cross-cultural measurement of depression and anxiety</w:t>
      </w:r>
      <w:r w:rsidRPr="00353D68">
        <w:rPr>
          <w:rFonts w:asciiTheme="majorHAnsi" w:hAnsiTheme="majorHAnsi"/>
          <w:color w:val="222222"/>
          <w:sz w:val="24"/>
          <w:szCs w:val="24"/>
        </w:rPr>
        <w:t>. Symposium conducted at the 28</w:t>
      </w:r>
      <w:r w:rsidRPr="00353D68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Pr="00353D68">
        <w:rPr>
          <w:rFonts w:asciiTheme="majorHAnsi" w:hAnsiTheme="majorHAnsi"/>
          <w:color w:val="222222"/>
          <w:sz w:val="24"/>
          <w:szCs w:val="24"/>
        </w:rPr>
        <w:t xml:space="preserve"> Association for Psychological Science Annual Convention, Chicago, IL.</w:t>
      </w:r>
    </w:p>
    <w:p w14:paraId="095F07D1" w14:textId="1BB74351" w:rsidR="00893BB6" w:rsidRPr="00BC3168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Dhillon, S., Bagby R.M., Zakzanis K.K. (2016, May).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BC3168">
        <w:rPr>
          <w:rFonts w:asciiTheme="majorHAnsi" w:hAnsiTheme="majorHAnsi"/>
          <w:color w:val="222222"/>
          <w:sz w:val="24"/>
          <w:szCs w:val="24"/>
        </w:rPr>
        <w:t>, Hollywood, FL.</w:t>
      </w:r>
    </w:p>
    <w:p w14:paraId="1DBB8923" w14:textId="77777777" w:rsidR="00D86FA4" w:rsidRPr="00A776A7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Nasser, Z., Bagby R.M.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An examination of the MMPI-2- RF, L-r scale in a Canadian Muslim sample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: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Religious traditionalism or positive impression management?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(2016, May). Presented at the 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BC3168">
        <w:rPr>
          <w:rFonts w:asciiTheme="majorHAnsi" w:hAnsiTheme="majorHAnsi"/>
          <w:color w:val="222222"/>
          <w:sz w:val="24"/>
          <w:szCs w:val="24"/>
        </w:rPr>
        <w:t>, Hollywood, FL.</w:t>
      </w:r>
    </w:p>
    <w:p w14:paraId="3E88BDA3" w14:textId="77777777" w:rsidR="003D6C71" w:rsidRPr="00BC3168" w:rsidRDefault="003D6C71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2015</w:t>
      </w:r>
    </w:p>
    <w:p w14:paraId="1EDFD95A" w14:textId="419ADD99" w:rsidR="00157380" w:rsidRPr="00D76FE2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428A1">
        <w:rPr>
          <w:rFonts w:asciiTheme="majorHAnsi" w:hAnsiTheme="majorHAnsi"/>
          <w:bCs/>
          <w:sz w:val="24"/>
          <w:szCs w:val="24"/>
        </w:rPr>
        <w:t xml:space="preserve">Bagby, R. M., Watters, C. A., Sellbom, M., Ayearst, L. E. (2015, March). Exploring the Associations between the PSY-5r and PID-5r: An Empirical Review. In M. Sellbom (Chair). </w:t>
      </w:r>
      <w:r w:rsidRPr="003428A1">
        <w:rPr>
          <w:rFonts w:asciiTheme="majorHAnsi" w:hAnsiTheme="majorHAnsi"/>
          <w:bCs/>
          <w:i/>
          <w:sz w:val="24"/>
          <w:szCs w:val="24"/>
        </w:rPr>
        <w:t>Linking the MMPI-2-RF to contemporary models of personality and psychopathology</w:t>
      </w:r>
      <w:r w:rsidRPr="003428A1">
        <w:rPr>
          <w:rFonts w:asciiTheme="majorHAnsi" w:hAnsiTheme="majorHAnsi"/>
          <w:bCs/>
          <w:sz w:val="24"/>
          <w:szCs w:val="24"/>
        </w:rPr>
        <w:t>. Symposium conducted at the Annual Convention of the Society for Personality Assessment, Brooklyn, NY.</w:t>
      </w:r>
    </w:p>
    <w:p w14:paraId="2A8B5D81" w14:textId="2919B45B" w:rsidR="00D76FE2" w:rsidRPr="00BC3168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>Ba</w:t>
      </w:r>
      <w:r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>gb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 xml:space="preserve">y, R. M., Watters, C. A., &amp; Taylor, G. J. (2015, August). </w:t>
      </w:r>
      <w:r w:rsidRPr="00D76FE2">
        <w:rPr>
          <w:rFonts w:asciiTheme="majorHAnsi" w:hAnsiTheme="majorHAnsi" w:cs="Arial"/>
          <w:bCs/>
          <w:i/>
          <w:color w:val="222222"/>
          <w:sz w:val="24"/>
          <w:szCs w:val="24"/>
          <w:lang w:val="en-CA"/>
        </w:rPr>
        <w:t>Illuminating the theoretical components of alexithymia using bifactor modeling and network analysis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>. Paper presented at the 23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vertAlign w:val="superscript"/>
          <w:lang w:val="en-CA"/>
        </w:rPr>
        <w:t>rd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 xml:space="preserve"> World Congress on Psychosomatic Medicine, Glasgow, Scotland.</w:t>
      </w:r>
    </w:p>
    <w:p w14:paraId="0CA221F2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</w:t>
      </w:r>
      <w:r w:rsidR="00511BAF" w:rsidRPr="00BC3168">
        <w:rPr>
          <w:rFonts w:asciiTheme="majorHAnsi" w:hAnsiTheme="majorHAnsi" w:cs="Arial"/>
          <w:color w:val="222222"/>
          <w:sz w:val="24"/>
          <w:szCs w:val="24"/>
        </w:rPr>
        <w:t>.</w:t>
      </w:r>
      <w:r w:rsidRPr="00BC3168">
        <w:rPr>
          <w:rFonts w:asciiTheme="majorHAnsi" w:hAnsiTheme="majorHAnsi" w:cs="Arial"/>
          <w:color w:val="222222"/>
          <w:sz w:val="24"/>
          <w:szCs w:val="24"/>
        </w:rPr>
        <w:t>, Gralnick, T.M., &amp; Quilty, L.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C. (2015, October).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Personality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c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hange in the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rediction of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elapse/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ecurrence in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atients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eceiving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t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reatment for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m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ajor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epressive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isorder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. Presented at the International Society for the Study of Personality Disorders Conference, Montreal, QC.  </w:t>
      </w:r>
    </w:p>
    <w:p w14:paraId="42FD08FF" w14:textId="475EC033" w:rsidR="00157380" w:rsidRPr="00BC3168" w:rsidRDefault="003428A1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3428A1">
        <w:rPr>
          <w:rFonts w:asciiTheme="majorHAnsi" w:hAnsiTheme="majorHAnsi"/>
          <w:sz w:val="24"/>
          <w:szCs w:val="24"/>
        </w:rPr>
        <w:t xml:space="preserve">D’Arcey, J., Bagby, R. M., Watters, C. A., Baker, S., Sellbom, M, &amp; Ben-Porath, Y. (2015, March). </w:t>
      </w:r>
      <w:r w:rsidRPr="003428A1">
        <w:rPr>
          <w:rFonts w:asciiTheme="majorHAnsi" w:hAnsiTheme="majorHAnsi"/>
          <w:bCs/>
          <w:i/>
          <w:sz w:val="24"/>
          <w:szCs w:val="24"/>
          <w:lang w:val="en-CA"/>
        </w:rPr>
        <w:t xml:space="preserve">Ethno-racial and gender diagnostic criterion bias in the assessment of personality disorders. </w:t>
      </w:r>
      <w:r w:rsidRPr="003428A1">
        <w:rPr>
          <w:rFonts w:asciiTheme="majorHAnsi" w:hAnsiTheme="majorHAnsi"/>
          <w:bCs/>
          <w:sz w:val="24"/>
          <w:szCs w:val="24"/>
          <w:lang w:val="en-CA"/>
        </w:rPr>
        <w:t>Poster</w:t>
      </w:r>
      <w:r w:rsidRPr="003428A1">
        <w:rPr>
          <w:rFonts w:asciiTheme="majorHAnsi" w:hAnsiTheme="majorHAnsi"/>
          <w:bCs/>
          <w:sz w:val="24"/>
          <w:szCs w:val="24"/>
        </w:rPr>
        <w:t xml:space="preserve"> presented at the Annual Convention of the Society for Personality Assessment, Brooklyn, NY.</w:t>
      </w:r>
    </w:p>
    <w:p w14:paraId="004EEE71" w14:textId="77777777" w:rsidR="00157380" w:rsidRPr="00BC3168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Dhillon, S.,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&amp;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Bagby, R.M. (2015, March).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effects of response bias on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Society for Personality Assessment, Brooklyn, NY.</w:t>
      </w:r>
    </w:p>
    <w:p w14:paraId="6F1E0352" w14:textId="77777777" w:rsidR="00157380" w:rsidRPr="00BC3168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August).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test retest reliability of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American Psychological Association, Toronto, ON.</w:t>
      </w:r>
    </w:p>
    <w:p w14:paraId="6D724950" w14:textId="77777777" w:rsidR="00157380" w:rsidRPr="00BC3168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Kushner, S.C., Ayearst, L.A.,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October).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Society for Research on Psychopathology, New Orleans, LA.</w:t>
      </w:r>
    </w:p>
    <w:p w14:paraId="54737946" w14:textId="20C9B642" w:rsidR="00157380" w:rsidRPr="00BC3168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  <w:lang w:val="en-CA"/>
        </w:rPr>
        <w:t xml:space="preserve">Dhillon, S., Watters, C. A., &amp; Bagby, R. M. (2015, June). </w:t>
      </w:r>
      <w:r w:rsidRPr="00D76FE2">
        <w:rPr>
          <w:rFonts w:asciiTheme="majorHAnsi" w:hAnsiTheme="majorHAnsi"/>
          <w:bCs/>
          <w:i/>
          <w:color w:val="222222"/>
          <w:spacing w:val="-5"/>
          <w:sz w:val="24"/>
          <w:szCs w:val="24"/>
        </w:rPr>
        <w:t>The Prediction of PID-5-derived Section II Personality Disorders with the PSY-5r.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Paper presented at the 50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  <w:vertAlign w:val="superscript"/>
        </w:rPr>
        <w:t>th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Annual Symposium on Recent research with the MMPI-2-RF, MMPI-2, and MMPI-A, Minneapolis, MN.</w:t>
      </w:r>
    </w:p>
    <w:p w14:paraId="6D004BF7" w14:textId="6B2F0540" w:rsidR="00157380" w:rsidRPr="00BC3168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Dhillon, S., Watters, C. A., &amp; Bagby, R. M. (2015, October). </w:t>
      </w:r>
      <w:r w:rsidRPr="00D76FE2">
        <w:rPr>
          <w:rFonts w:asciiTheme="majorHAnsi" w:hAnsiTheme="majorHAnsi"/>
          <w:bCs/>
          <w:i/>
          <w:color w:val="222222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Paper presented at the 14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  <w:vertAlign w:val="superscript"/>
        </w:rPr>
        <w:t>th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3F6F4542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Gralnick, T.M., Al-Dajani, N., 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M. (2015, October).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A psychometric review of the Personality Inventory for DSM-5 (PID-5): Current status and future directions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. Presented at the Meeting of the Society for Research in Psychopathology, New Orleans, LA. </w:t>
      </w:r>
    </w:p>
    <w:p w14:paraId="2AC0B8A3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Gralnick, T.M., Quilty, L.C., 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M. (2015, August).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Gender differences in ruminative reflection and personality in outpatients receiving treatment for depression. 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Presented at the American Psychological Association Convention, Toronto, ON. </w:t>
      </w:r>
    </w:p>
    <w:p w14:paraId="216BCC56" w14:textId="2768FCB5" w:rsidR="00157380" w:rsidRPr="00BC3168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3428A1">
        <w:rPr>
          <w:rFonts w:asciiTheme="majorHAnsi" w:hAnsiTheme="majorHAnsi"/>
          <w:bCs/>
          <w:sz w:val="24"/>
          <w:szCs w:val="24"/>
          <w:lang w:val="en-CA"/>
        </w:rPr>
        <w:t xml:space="preserve">Hicks, A. D., Marek, R. J., Ben-Porath, Y., Watters, C., &amp; Bagby, R. M. (2015, March). </w:t>
      </w:r>
      <w:r w:rsidRPr="003428A1">
        <w:rPr>
          <w:rFonts w:asciiTheme="majorHAnsi" w:hAnsiTheme="majorHAnsi"/>
          <w:bCs/>
          <w:i/>
          <w:sz w:val="24"/>
          <w:szCs w:val="24"/>
          <w:lang w:val="en-CA"/>
        </w:rPr>
        <w:t>Examining a bifactor model of the PID-5.</w:t>
      </w:r>
      <w:r w:rsidRPr="003428A1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Pr="003428A1">
        <w:rPr>
          <w:rFonts w:asciiTheme="majorHAnsi" w:hAnsiTheme="majorHAnsi"/>
          <w:bCs/>
          <w:sz w:val="24"/>
          <w:szCs w:val="24"/>
        </w:rPr>
        <w:t>Poster presented at the Annual Convention of the Society for Personality Assessment, Brooklyn, NY.</w:t>
      </w:r>
      <w:r w:rsidR="003D6C71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 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M. (2015, August).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The hierarchical structure of the Temperament and Character Inventory.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Annual Meeting for the American Psychological Association, Toronto, ON.</w:t>
      </w:r>
    </w:p>
    <w:p w14:paraId="3F8AD1AA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 Harkness, K.L., 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M. (2015, June).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Biennial Meeting for the Association for Research in Personality, St. Louis, MO. </w:t>
      </w:r>
    </w:p>
    <w:p w14:paraId="4B9A391B" w14:textId="77777777" w:rsidR="000C7DB8" w:rsidRPr="00BC3168" w:rsidRDefault="000C7DB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Quilty, L.C., Yiu, S., Shamsi, H., Fredericks, B., Premachan</w:t>
      </w:r>
      <w:r w:rsidR="003D6C71" w:rsidRPr="00BC3168">
        <w:rPr>
          <w:rFonts w:asciiTheme="majorHAnsi" w:hAnsiTheme="majorHAnsi"/>
          <w:color w:val="222222"/>
          <w:sz w:val="24"/>
          <w:szCs w:val="24"/>
        </w:rPr>
        <w:t>diran, P., Allan, S., Bagby, R.M., &amp; Pollock, B.</w:t>
      </w:r>
      <w:r w:rsidRPr="00BC3168">
        <w:rPr>
          <w:rFonts w:asciiTheme="majorHAnsi" w:hAnsiTheme="majorHAnsi"/>
          <w:color w:val="222222"/>
          <w:sz w:val="24"/>
          <w:szCs w:val="24"/>
        </w:rPr>
        <w:t>G. (2015, July).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The 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aces of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 i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mpulsivity: A Five Factor Model 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ramework.</w:t>
      </w:r>
      <w:r w:rsidRPr="00BC3168">
        <w:rPr>
          <w:rFonts w:asciiTheme="majorHAnsi" w:hAnsiTheme="majorHAnsi"/>
          <w:color w:val="222222"/>
          <w:sz w:val="24"/>
          <w:szCs w:val="24"/>
        </w:rPr>
        <w:t> Paper presented at the biennial meeting of the International Society for the Study of Individual Differences, London, ON.</w:t>
      </w:r>
    </w:p>
    <w:p w14:paraId="768D8C2F" w14:textId="77777777" w:rsidR="000D0C22" w:rsidRPr="00BC3168" w:rsidRDefault="00511BA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Quitasol, M.N., Fournier, M.A., Quilty, L.C., Di Domenico, S.I., &amp; Bagby, R.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M. (2015, May). 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From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orlorn to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lourishing: The role of psychological need fulfillment in cognitive therapy for depression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. </w:t>
      </w:r>
      <w:r w:rsidR="000D0C22" w:rsidRPr="00BC3168">
        <w:rPr>
          <w:rFonts w:asciiTheme="majorHAnsi" w:hAnsiTheme="majorHAnsi"/>
          <w:color w:val="222222"/>
          <w:sz w:val="24"/>
          <w:szCs w:val="24"/>
          <w:lang w:val="en-GB"/>
        </w:rPr>
        <w:t>Presented at the 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Annual Meeting of the Society for Interpersonal Theory and Research, Toronto, ON.</w:t>
      </w:r>
    </w:p>
    <w:p w14:paraId="2F47DCF0" w14:textId="77777777" w:rsidR="003D6C71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Wardell, J.D., Quilty, L.C., Hendershot, C.S., &amp; Bagby, R.M. (2015, August).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Motivational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athways from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eward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unishment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and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ubstance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u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se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d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isorder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h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istory to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requency and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ambling-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elated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roblems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 xml:space="preserve">2015 </w:t>
      </w:r>
      <w:r w:rsidRPr="00BC3168">
        <w:rPr>
          <w:rFonts w:asciiTheme="majorHAnsi" w:hAnsiTheme="majorHAnsi"/>
          <w:color w:val="222222"/>
          <w:sz w:val="24"/>
          <w:szCs w:val="24"/>
        </w:rPr>
        <w:t>Annual Meeting of the American Psychological Association, Toronto, ON.</w:t>
      </w:r>
    </w:p>
    <w:p w14:paraId="72F3B262" w14:textId="024FB20F" w:rsidR="00157380" w:rsidRPr="00BC3168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D76FE2">
        <w:rPr>
          <w:rFonts w:asciiTheme="majorHAnsi" w:hAnsiTheme="majorHAnsi" w:cs="Arial"/>
          <w:bCs/>
          <w:sz w:val="24"/>
          <w:szCs w:val="24"/>
        </w:rPr>
        <w:t xml:space="preserve">Watters, C. A., Ayearst, L. E., Chmielewski, M., &amp; Bagby, R. M. (2015, August). 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>DSM-5 hybrid model for diagnosing personality disorders: Validation in a clinical sample.</w:t>
      </w:r>
      <w:r w:rsidRPr="00D76FE2">
        <w:rPr>
          <w:rFonts w:asciiTheme="majorHAnsi" w:hAnsiTheme="majorHAnsi" w:cs="Arial"/>
          <w:bCs/>
          <w:sz w:val="24"/>
          <w:szCs w:val="24"/>
        </w:rPr>
        <w:t xml:space="preserve"> Poster presented at the Annual Convention of the American Psychological Association, Toronto, ON.</w:t>
      </w:r>
    </w:p>
    <w:p w14:paraId="0A0F5995" w14:textId="7B2491FB" w:rsidR="00157380" w:rsidRPr="00BC3168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D76FE2">
        <w:rPr>
          <w:rFonts w:asciiTheme="majorHAnsi" w:hAnsiTheme="majorHAnsi" w:cs="Arial"/>
          <w:bCs/>
          <w:sz w:val="24"/>
          <w:szCs w:val="24"/>
        </w:rPr>
        <w:t xml:space="preserve">Watters, C. A., Chmielewski, M., Ayearst, L. E., &amp; Bagby, R. M. (2015, August). 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The </w:t>
      </w:r>
      <w:r>
        <w:rPr>
          <w:rFonts w:asciiTheme="majorHAnsi" w:hAnsiTheme="majorHAnsi" w:cs="Arial"/>
          <w:bCs/>
          <w:i/>
          <w:sz w:val="24"/>
          <w:szCs w:val="24"/>
        </w:rPr>
        <w:t>n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omological </w:t>
      </w:r>
      <w:r>
        <w:rPr>
          <w:rFonts w:asciiTheme="majorHAnsi" w:hAnsiTheme="majorHAnsi" w:cs="Arial"/>
          <w:bCs/>
          <w:i/>
          <w:sz w:val="24"/>
          <w:szCs w:val="24"/>
        </w:rPr>
        <w:t>n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etwork of </w:t>
      </w:r>
      <w:r>
        <w:rPr>
          <w:rFonts w:asciiTheme="majorHAnsi" w:hAnsiTheme="majorHAnsi" w:cs="Arial"/>
          <w:bCs/>
          <w:i/>
          <w:sz w:val="24"/>
          <w:szCs w:val="24"/>
        </w:rPr>
        <w:t>o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penness to </w:t>
      </w:r>
      <w:r>
        <w:rPr>
          <w:rFonts w:asciiTheme="majorHAnsi" w:hAnsiTheme="majorHAnsi" w:cs="Arial"/>
          <w:bCs/>
          <w:i/>
          <w:sz w:val="24"/>
          <w:szCs w:val="24"/>
        </w:rPr>
        <w:t>e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xperience, </w:t>
      </w:r>
      <w:r>
        <w:rPr>
          <w:rFonts w:asciiTheme="majorHAnsi" w:hAnsiTheme="majorHAnsi" w:cs="Arial"/>
          <w:bCs/>
          <w:i/>
          <w:sz w:val="24"/>
          <w:szCs w:val="24"/>
        </w:rPr>
        <w:t>i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ntellect, and </w:t>
      </w:r>
      <w:r>
        <w:rPr>
          <w:rFonts w:asciiTheme="majorHAnsi" w:hAnsiTheme="majorHAnsi" w:cs="Arial"/>
          <w:bCs/>
          <w:i/>
          <w:sz w:val="24"/>
          <w:szCs w:val="24"/>
        </w:rPr>
        <w:t>p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>sychoticism.</w:t>
      </w:r>
      <w:r w:rsidRPr="00D76FE2">
        <w:rPr>
          <w:rFonts w:asciiTheme="majorHAnsi" w:hAnsiTheme="majorHAnsi" w:cs="Arial"/>
          <w:bCs/>
          <w:sz w:val="24"/>
          <w:szCs w:val="24"/>
        </w:rPr>
        <w:t xml:space="preserve"> Poster presented at the Annual Convention of the American Psychological Association, Toronto, ON.</w:t>
      </w:r>
    </w:p>
    <w:p w14:paraId="7F1D853D" w14:textId="77777777" w:rsidR="00415BF4" w:rsidRPr="00415BF4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>Watters, C. A.</w:t>
      </w:r>
      <w:r w:rsidRPr="00415BF4">
        <w:rPr>
          <w:rFonts w:asciiTheme="majorHAnsi" w:hAnsiTheme="majorHAnsi"/>
          <w:b/>
          <w:bCs/>
          <w:color w:val="222222"/>
          <w:spacing w:val="-5"/>
          <w:sz w:val="24"/>
          <w:szCs w:val="24"/>
        </w:rPr>
        <w:t xml:space="preserve"> 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&amp; Bagby, R. M. (2015, October). </w:t>
      </w:r>
      <w:r w:rsidRPr="00415BF4">
        <w:rPr>
          <w:rFonts w:asciiTheme="majorHAnsi" w:hAnsiTheme="majorHAnsi"/>
          <w:bCs/>
          <w:i/>
          <w:color w:val="222222"/>
          <w:spacing w:val="-5"/>
          <w:sz w:val="24"/>
          <w:szCs w:val="24"/>
        </w:rPr>
        <w:t>Comparing the inter-relationships between personality disorders operationalized by the DSM-5 Section II versus III diagnostic systems.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Paper presented at the 14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  <w:vertAlign w:val="superscript"/>
        </w:rPr>
        <w:t>th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48CD03B9" w14:textId="1147BED1" w:rsidR="00415BF4" w:rsidRPr="00415BF4" w:rsidRDefault="00415BF4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Watters, </w:t>
      </w:r>
      <w:r w:rsidRPr="00415BF4">
        <w:rPr>
          <w:rFonts w:asciiTheme="majorHAnsi" w:hAnsiTheme="majorHAnsi"/>
          <w:bCs/>
          <w:sz w:val="24"/>
          <w:szCs w:val="24"/>
        </w:rPr>
        <w:t xml:space="preserve">C. A., Ben-Porath, Y., Sellbom, M., Baker, S., &amp; Bagby, R. M. (2015, March). </w:t>
      </w:r>
      <w:r w:rsidRPr="00415BF4">
        <w:rPr>
          <w:rFonts w:asciiTheme="majorHAnsi" w:hAnsiTheme="majorHAnsi"/>
          <w:bCs/>
          <w:i/>
          <w:sz w:val="24"/>
          <w:szCs w:val="24"/>
        </w:rPr>
        <w:t>Illuminating facet-level associations of the Personality Inventory for DSM-5 through factor and network analytic approaches.</w:t>
      </w:r>
      <w:r w:rsidRPr="00415BF4">
        <w:rPr>
          <w:rFonts w:asciiTheme="majorHAnsi" w:hAnsiTheme="majorHAnsi"/>
          <w:bCs/>
          <w:sz w:val="24"/>
          <w:szCs w:val="24"/>
        </w:rPr>
        <w:t xml:space="preserve"> Paper presented at the Annual Convention of the Society for Personality Assessment, Brooklyn, NY.</w:t>
      </w:r>
    </w:p>
    <w:p w14:paraId="725697FE" w14:textId="77777777" w:rsidR="00157380" w:rsidRPr="00BC3168" w:rsidRDefault="0015738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2014</w:t>
      </w:r>
    </w:p>
    <w:p w14:paraId="7F11ECE5" w14:textId="57FFC558" w:rsidR="00157380" w:rsidRPr="00415BF4" w:rsidRDefault="003428A1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428A1">
        <w:rPr>
          <w:rFonts w:asciiTheme="majorHAnsi" w:hAnsiTheme="majorHAnsi"/>
          <w:sz w:val="24"/>
          <w:szCs w:val="24"/>
        </w:rPr>
        <w:t xml:space="preserve">Bagby, R. M., Watters, C. A., Ayearst, L. E., &amp; Taylor, G. J. (2014, July). </w:t>
      </w:r>
      <w:r w:rsidRPr="003428A1">
        <w:rPr>
          <w:rFonts w:asciiTheme="majorHAnsi" w:hAnsiTheme="majorHAnsi"/>
          <w:bCs/>
          <w:i/>
          <w:sz w:val="24"/>
          <w:szCs w:val="24"/>
        </w:rPr>
        <w:t xml:space="preserve">Using measurement invariance to establish cross-cultural and cross-language equivalency of the English and French versions of the 20-item Toronto Alexithymia Scale. </w:t>
      </w:r>
      <w:r w:rsidRPr="003428A1">
        <w:rPr>
          <w:rFonts w:asciiTheme="majorHAnsi" w:hAnsiTheme="majorHAnsi"/>
          <w:bCs/>
          <w:sz w:val="24"/>
          <w:szCs w:val="24"/>
        </w:rPr>
        <w:t>Poster presented at the 17</w:t>
      </w:r>
      <w:r w:rsidRPr="003428A1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3428A1">
        <w:rPr>
          <w:rFonts w:asciiTheme="majorHAnsi" w:hAnsiTheme="majorHAnsi"/>
          <w:bCs/>
          <w:sz w:val="24"/>
          <w:szCs w:val="24"/>
        </w:rPr>
        <w:t xml:space="preserve"> European Conference on Personality, Lausanne, Switzerland.</w:t>
      </w:r>
    </w:p>
    <w:p w14:paraId="3A35DD26" w14:textId="10110778" w:rsidR="00415BF4" w:rsidRPr="0089163E" w:rsidRDefault="00415BF4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Bagby, R. M., Watters, C. A., </w:t>
      </w:r>
      <w:r w:rsidRPr="0089163E">
        <w:rPr>
          <w:rFonts w:asciiTheme="majorHAnsi" w:hAnsiTheme="majorHAnsi"/>
          <w:sz w:val="24"/>
          <w:szCs w:val="24"/>
        </w:rPr>
        <w:t xml:space="preserve">Knauber, J. (2014, April). </w:t>
      </w:r>
      <w:r w:rsidRPr="0089163E">
        <w:rPr>
          <w:rFonts w:asciiTheme="majorHAnsi" w:hAnsiTheme="majorHAnsi"/>
          <w:i/>
          <w:sz w:val="24"/>
          <w:szCs w:val="24"/>
        </w:rPr>
        <w:t>MMPI-2-RF: Examining the feasibility of a higher-order somatic scale.</w:t>
      </w:r>
      <w:r w:rsidRPr="0089163E">
        <w:rPr>
          <w:rFonts w:asciiTheme="majorHAnsi" w:hAnsiTheme="majorHAnsi"/>
          <w:sz w:val="24"/>
          <w:szCs w:val="24"/>
        </w:rPr>
        <w:t xml:space="preserve"> Paper presented at the 49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Symposium on Recent Research with the MMPI-2-RF, MMPI-2, and MMPI-A, Scottsdale, AZ</w:t>
      </w:r>
      <w:r>
        <w:rPr>
          <w:rFonts w:asciiTheme="majorHAnsi" w:hAnsiTheme="majorHAnsi"/>
          <w:sz w:val="24"/>
          <w:szCs w:val="24"/>
        </w:rPr>
        <w:t>.</w:t>
      </w:r>
    </w:p>
    <w:p w14:paraId="17051D68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Burchett, D. &amp; Bagby, R.M.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A preliminary validation of Esd-r and Wsd-r: Examining the incremental utility of the two revised underreporting validity scales in a mixed stimulation sample.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14:paraId="3A45CC90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D'Arcey, J., &amp; Bagby, 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Diagnostic criterion bias and ethno-racial differences in the assessment of personality disorders.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</w:t>
      </w:r>
    </w:p>
    <w:p w14:paraId="22C5897B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D’Arcey, J.N., &amp;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Bagby, R.M. (2014, May).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Diagnostic criterion bias in the assessment of personality disorders. </w:t>
      </w:r>
      <w:r w:rsidRPr="00BC3168">
        <w:rPr>
          <w:rFonts w:asciiTheme="majorHAnsi" w:hAnsiTheme="majorHAnsi"/>
          <w:sz w:val="24"/>
          <w:szCs w:val="24"/>
        </w:rPr>
        <w:t>Poster presentation at the 44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Annual Ontario Undergraduate Psychology Thesis Conference, Kingston, ON</w:t>
      </w:r>
      <w:r w:rsidR="00C47E56" w:rsidRPr="00BC3168">
        <w:rPr>
          <w:rFonts w:asciiTheme="majorHAnsi" w:hAnsiTheme="majorHAnsi"/>
          <w:sz w:val="24"/>
          <w:szCs w:val="24"/>
        </w:rPr>
        <w:t>.</w:t>
      </w:r>
    </w:p>
    <w:p w14:paraId="0F37ED02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(2014, May).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Mean differences in PID-5 facet and domain scores in an overreporting and underreporting student sample.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Presentation at the Ontario Undergraduate Psychology Thesis Conference, Kingston, ON. </w:t>
      </w:r>
    </w:p>
    <w:p w14:paraId="6F8C177A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Gralnick, T., Quilty, L.C., 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&amp;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Bagby, 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Paper presented at the Annual Meeting of the Canadian Psychological Association, Vancouver, BC. </w:t>
      </w:r>
    </w:p>
    <w:p w14:paraId="6C6D9489" w14:textId="77777777" w:rsidR="00157380" w:rsidRPr="00BC3168" w:rsidRDefault="00511BAF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Gralnick, T.M., Quilty, L C., &amp; Bagby, R.</w:t>
      </w:r>
      <w:r w:rsidR="00157380" w:rsidRPr="00BC3168">
        <w:rPr>
          <w:rFonts w:asciiTheme="majorHAnsi" w:hAnsiTheme="majorHAnsi"/>
          <w:color w:val="222222"/>
          <w:sz w:val="24"/>
          <w:szCs w:val="24"/>
        </w:rPr>
        <w:t>M. (2014, February</w:t>
      </w:r>
      <w:r w:rsidR="00157380" w:rsidRPr="00BC3168">
        <w:rPr>
          <w:rFonts w:asciiTheme="majorHAnsi" w:hAnsiTheme="majorHAnsi"/>
          <w:i/>
          <w:iCs/>
          <w:color w:val="222222"/>
          <w:sz w:val="24"/>
          <w:szCs w:val="24"/>
        </w:rPr>
        <w:t>). Personality facets in patients with major depressive disorder: Differential change across treatment and association with recurrence</w:t>
      </w:r>
      <w:r w:rsidR="00157380" w:rsidRPr="00BC3168">
        <w:rPr>
          <w:rFonts w:asciiTheme="majorHAnsi" w:hAnsiTheme="majorHAnsi"/>
          <w:color w:val="222222"/>
          <w:sz w:val="24"/>
          <w:szCs w:val="24"/>
        </w:rPr>
        <w:t>. Paper presented at Ontario Shores’ Research Day, Whitby, ON.</w:t>
      </w:r>
    </w:p>
    <w:p w14:paraId="42E8374B" w14:textId="77777777" w:rsidR="00157380" w:rsidRPr="00BC3168" w:rsidRDefault="00511BAF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Gralnick, T.</w:t>
      </w:r>
      <w:r w:rsidR="00157380" w:rsidRPr="00BC3168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M.</w:t>
      </w:r>
      <w:r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 Quilty, L.C., &amp; Bagby, R.</w:t>
      </w:r>
      <w:r w:rsidR="00157380"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M. (2014, September). </w:t>
      </w:r>
      <w:r w:rsidR="00157380" w:rsidRPr="00BC3168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. Poster presented at the Meeting of the Society for Research in Psychopathology, Evanston, IL.</w:t>
      </w:r>
      <w:r w:rsidR="00157380" w:rsidRPr="00BC3168">
        <w:rPr>
          <w:rStyle w:val="apple-converted-space"/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</w:p>
    <w:p w14:paraId="619E04E5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Quilty, L.C., Dozios, D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., Lobo, D., Ravindran, Bagby,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Personality and cognition over cognitive behavioural therapy vs. medication for depression.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 </w:t>
      </w:r>
    </w:p>
    <w:p w14:paraId="062EBE6E" w14:textId="50489D70" w:rsidR="00157380" w:rsidRPr="00BC3168" w:rsidRDefault="003428A1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Watters, C. A</w:t>
      </w:r>
      <w:r w:rsidRPr="003428A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.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Bagby, R. M., Ayearst, L. E., &amp; Taylor, G. J. (2014, June). </w:t>
      </w:r>
      <w:r w:rsidRPr="003428A1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Measurement invariance of English and French versions of the Toronto Alexithymia Scale in a sample of Canadian military recruits.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Poster presented at the 75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Annual Canadian Psychological Association Convention, Vancouver, BC.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</w:p>
    <w:p w14:paraId="4A4C3164" w14:textId="087F0EB3" w:rsidR="00157380" w:rsidRPr="00BC3168" w:rsidRDefault="002D4EA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2D4EAE">
        <w:rPr>
          <w:rFonts w:asciiTheme="majorHAnsi" w:hAnsiTheme="majorHAnsi"/>
          <w:sz w:val="24"/>
          <w:szCs w:val="24"/>
        </w:rPr>
        <w:t xml:space="preserve">Watters, C., Hughes, J., Cunningham, W., Kirkland, T., Harkness, K., Taylor, G., Parker, J. D. A., &amp; Bagby, R. M. (2014, June). </w:t>
      </w:r>
      <w:r w:rsidRPr="002D4EAE">
        <w:rPr>
          <w:rFonts w:asciiTheme="majorHAnsi" w:hAnsiTheme="majorHAnsi"/>
          <w:i/>
          <w:sz w:val="24"/>
          <w:szCs w:val="24"/>
        </w:rPr>
        <w:t>Network visualizations as a useful psychometric tool: Implications for the structure of the Toronto Alexithymia Scale-20 (TAS-20)?</w:t>
      </w:r>
      <w:r w:rsidRPr="002D4EAE">
        <w:rPr>
          <w:rFonts w:asciiTheme="majorHAnsi" w:hAnsiTheme="majorHAnsi"/>
          <w:sz w:val="24"/>
          <w:szCs w:val="24"/>
        </w:rPr>
        <w:t xml:space="preserve"> Paper presented at the 3</w:t>
      </w:r>
      <w:r w:rsidRPr="002D4EAE">
        <w:rPr>
          <w:rFonts w:asciiTheme="majorHAnsi" w:hAnsiTheme="majorHAnsi"/>
          <w:sz w:val="24"/>
          <w:szCs w:val="24"/>
          <w:vertAlign w:val="superscript"/>
        </w:rPr>
        <w:t>rd</w:t>
      </w:r>
      <w:r w:rsidRPr="002D4EAE">
        <w:rPr>
          <w:rFonts w:asciiTheme="majorHAnsi" w:hAnsiTheme="majorHAnsi"/>
          <w:sz w:val="24"/>
          <w:szCs w:val="24"/>
        </w:rPr>
        <w:t xml:space="preserve"> National Psychology Outside the Box Conference, Ottawa University, Ottawa, ON.</w:t>
      </w:r>
    </w:p>
    <w:p w14:paraId="3AD3DBB7" w14:textId="697844EE" w:rsidR="00157380" w:rsidRPr="00BC3168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9163E">
        <w:rPr>
          <w:rFonts w:asciiTheme="majorHAnsi" w:hAnsiTheme="majorHAnsi"/>
          <w:sz w:val="24"/>
          <w:szCs w:val="24"/>
        </w:rPr>
        <w:t xml:space="preserve">Watters, C. A., Chmielewski, M. S., Sellbom, M., Baker, S., Ben-Porath, Y. S., Ayearst, L. E., &amp; Bagby, R. M. (2014, April). </w:t>
      </w:r>
      <w:r w:rsidRPr="0089163E">
        <w:rPr>
          <w:rFonts w:asciiTheme="majorHAnsi" w:hAnsiTheme="majorHAnsi"/>
          <w:i/>
          <w:sz w:val="24"/>
          <w:szCs w:val="24"/>
        </w:rPr>
        <w:t xml:space="preserve">Item-level convergence between the PSY-5-RF and PID-5 in the Assessment of DSM-5 personality traits. </w:t>
      </w:r>
      <w:r w:rsidRPr="0089163E">
        <w:rPr>
          <w:rFonts w:asciiTheme="majorHAnsi" w:hAnsiTheme="majorHAnsi"/>
          <w:sz w:val="24"/>
          <w:szCs w:val="24"/>
        </w:rPr>
        <w:t>Paper presented at the 49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Symposium on Recent research with the MMPI-2-RF, MMPI-2, and MMPI-A, Scottsdale, AZ.</w:t>
      </w:r>
    </w:p>
    <w:p w14:paraId="0C5B947E" w14:textId="77777777" w:rsidR="00415BF4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William, H.M., Ben-Porath, Y.S., &amp; Bagby, R.M.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Predicting personality pathology in an inpatient sample using the Minnesota Multiphasic Personality Inventory-2 Restructured Form and the Personality Inventory for the DSM-5.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14:paraId="2DA7B7AC" w14:textId="15365A95" w:rsidR="00415BF4" w:rsidRPr="00415BF4" w:rsidRDefault="00415BF4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2013</w:t>
      </w:r>
    </w:p>
    <w:p w14:paraId="658197C9" w14:textId="305C6251" w:rsidR="006F50A7" w:rsidRPr="00415BF4" w:rsidRDefault="00A45CD5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415BF4">
        <w:rPr>
          <w:rFonts w:asciiTheme="majorHAnsi" w:hAnsiTheme="majorHAnsi"/>
          <w:sz w:val="24"/>
          <w:szCs w:val="24"/>
        </w:rPr>
        <w:t>Ayearst, L.E., Bagby, R.M., Chmielewski, M.</w:t>
      </w:r>
      <w:r w:rsidR="006F50A7" w:rsidRPr="00415BF4">
        <w:rPr>
          <w:rFonts w:asciiTheme="majorHAnsi" w:hAnsiTheme="majorHAnsi"/>
          <w:sz w:val="24"/>
          <w:szCs w:val="24"/>
        </w:rPr>
        <w:t>S</w:t>
      </w:r>
      <w:r w:rsidRPr="00415BF4">
        <w:rPr>
          <w:rFonts w:asciiTheme="majorHAnsi" w:hAnsiTheme="majorHAnsi"/>
          <w:sz w:val="24"/>
          <w:szCs w:val="24"/>
        </w:rPr>
        <w:t>., Quilty, L.</w:t>
      </w:r>
      <w:r w:rsidR="006F50A7" w:rsidRPr="00415BF4">
        <w:rPr>
          <w:rFonts w:asciiTheme="majorHAnsi" w:hAnsiTheme="majorHAnsi"/>
          <w:sz w:val="24"/>
          <w:szCs w:val="24"/>
        </w:rPr>
        <w:t>C., &amp; Pollock, B.</w:t>
      </w:r>
      <w:r w:rsidRPr="00415BF4">
        <w:rPr>
          <w:rFonts w:asciiTheme="majorHAnsi" w:hAnsiTheme="majorHAnsi"/>
          <w:sz w:val="24"/>
          <w:szCs w:val="24"/>
        </w:rPr>
        <w:t>Q</w:t>
      </w:r>
      <w:r w:rsidR="006F50A7" w:rsidRPr="00415BF4">
        <w:rPr>
          <w:rFonts w:asciiTheme="majorHAnsi" w:hAnsiTheme="majorHAnsi"/>
          <w:sz w:val="24"/>
          <w:szCs w:val="24"/>
        </w:rPr>
        <w:t>. (2013</w:t>
      </w:r>
      <w:r w:rsidR="00B44DBB" w:rsidRPr="00415BF4">
        <w:rPr>
          <w:rFonts w:asciiTheme="majorHAnsi" w:hAnsiTheme="majorHAnsi"/>
          <w:sz w:val="24"/>
          <w:szCs w:val="24"/>
        </w:rPr>
        <w:t>, June</w:t>
      </w:r>
      <w:r w:rsidR="006F50A7" w:rsidRPr="00415BF4">
        <w:rPr>
          <w:rFonts w:asciiTheme="majorHAnsi" w:hAnsiTheme="majorHAnsi"/>
          <w:sz w:val="24"/>
          <w:szCs w:val="24"/>
        </w:rPr>
        <w:t xml:space="preserve">). </w:t>
      </w:r>
      <w:r w:rsidR="002127F0" w:rsidRPr="00415BF4">
        <w:rPr>
          <w:rFonts w:asciiTheme="majorHAnsi" w:hAnsiTheme="majorHAnsi"/>
          <w:sz w:val="24"/>
          <w:szCs w:val="24"/>
        </w:rPr>
        <w:t>The predictive validity of the DSM-5 traits in the assessment of DSM-IV personality d</w:t>
      </w:r>
      <w:r w:rsidR="006F50A7" w:rsidRPr="00415BF4">
        <w:rPr>
          <w:rFonts w:asciiTheme="majorHAnsi" w:hAnsiTheme="majorHAnsi"/>
          <w:sz w:val="24"/>
          <w:szCs w:val="24"/>
        </w:rPr>
        <w:t>isorders</w:t>
      </w:r>
      <w:r w:rsidRPr="00415BF4">
        <w:rPr>
          <w:rFonts w:asciiTheme="majorHAnsi" w:hAnsiTheme="majorHAnsi"/>
          <w:sz w:val="24"/>
          <w:szCs w:val="24"/>
        </w:rPr>
        <w:t>. In L.</w:t>
      </w:r>
      <w:r w:rsidR="006F50A7" w:rsidRPr="00415BF4">
        <w:rPr>
          <w:rFonts w:asciiTheme="majorHAnsi" w:hAnsiTheme="majorHAnsi"/>
          <w:sz w:val="24"/>
          <w:szCs w:val="24"/>
        </w:rPr>
        <w:t xml:space="preserve">C. Quilty (Chair), </w:t>
      </w:r>
      <w:r w:rsidR="006F50A7" w:rsidRPr="00415BF4">
        <w:rPr>
          <w:rFonts w:asciiTheme="majorHAnsi" w:hAnsiTheme="majorHAnsi"/>
          <w:i/>
          <w:sz w:val="24"/>
          <w:szCs w:val="24"/>
        </w:rPr>
        <w:t xml:space="preserve">Personality </w:t>
      </w:r>
      <w:r w:rsidR="00DA3316" w:rsidRPr="00415BF4">
        <w:rPr>
          <w:rFonts w:asciiTheme="majorHAnsi" w:hAnsiTheme="majorHAnsi"/>
          <w:i/>
          <w:sz w:val="24"/>
          <w:szCs w:val="24"/>
        </w:rPr>
        <w:t>p</w:t>
      </w:r>
      <w:r w:rsidR="006F50A7" w:rsidRPr="00415BF4">
        <w:rPr>
          <w:rFonts w:asciiTheme="majorHAnsi" w:hAnsiTheme="majorHAnsi"/>
          <w:i/>
          <w:sz w:val="24"/>
          <w:szCs w:val="24"/>
        </w:rPr>
        <w:t xml:space="preserve">athology in the DSM-5: The </w:t>
      </w:r>
      <w:r w:rsidR="00DA3316" w:rsidRPr="00415BF4">
        <w:rPr>
          <w:rFonts w:asciiTheme="majorHAnsi" w:hAnsiTheme="majorHAnsi"/>
          <w:i/>
          <w:sz w:val="24"/>
          <w:szCs w:val="24"/>
        </w:rPr>
        <w:t>c</w:t>
      </w:r>
      <w:r w:rsidR="006F50A7" w:rsidRPr="00415BF4">
        <w:rPr>
          <w:rFonts w:asciiTheme="majorHAnsi" w:hAnsiTheme="majorHAnsi"/>
          <w:i/>
          <w:sz w:val="24"/>
          <w:szCs w:val="24"/>
        </w:rPr>
        <w:t xml:space="preserve">linical </w:t>
      </w:r>
      <w:r w:rsidR="00DA3316" w:rsidRPr="00415BF4">
        <w:rPr>
          <w:rFonts w:asciiTheme="majorHAnsi" w:hAnsiTheme="majorHAnsi"/>
          <w:i/>
          <w:sz w:val="24"/>
          <w:szCs w:val="24"/>
        </w:rPr>
        <w:t>a</w:t>
      </w:r>
      <w:r w:rsidR="006F50A7" w:rsidRPr="00415BF4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415BF4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14:paraId="37A8EF82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</w:t>
      </w:r>
      <w:r w:rsidR="00B44DBB" w:rsidRPr="00BC3168">
        <w:rPr>
          <w:rFonts w:asciiTheme="majorHAnsi" w:hAnsiTheme="majorHAnsi"/>
          <w:sz w:val="24"/>
          <w:szCs w:val="24"/>
        </w:rPr>
        <w:t>earst, L.E.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="00B44DBB" w:rsidRPr="00BC3168">
        <w:rPr>
          <w:rFonts w:asciiTheme="majorHAnsi" w:hAnsiTheme="majorHAnsi"/>
          <w:sz w:val="24"/>
          <w:szCs w:val="24"/>
        </w:rPr>
        <w:t xml:space="preserve"> &amp; Bagby, R.M. (</w:t>
      </w:r>
      <w:r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Linking the PID-5 hierarchical structure of psychopathology in a patient sample. In R.M. Bagby (Chair), </w:t>
      </w:r>
      <w:r w:rsidRPr="00BC3168">
        <w:rPr>
          <w:rFonts w:asciiTheme="majorHAnsi" w:hAnsiTheme="majorHAnsi"/>
          <w:i/>
          <w:sz w:val="24"/>
          <w:szCs w:val="24"/>
        </w:rPr>
        <w:t xml:space="preserve">The DSM-5 and the MMPI-2-RF: Conceptualizations and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pplications in the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ssessment of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>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>48t</w:t>
      </w:r>
      <w:r w:rsidR="00DA3316" w:rsidRPr="00BC3168">
        <w:rPr>
          <w:rFonts w:asciiTheme="majorHAnsi" w:hAnsiTheme="majorHAnsi"/>
          <w:sz w:val="24"/>
          <w:szCs w:val="24"/>
        </w:rPr>
        <w:t xml:space="preserve">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</w:t>
      </w:r>
      <w:r w:rsidR="00DA3316" w:rsidRPr="00BC3168">
        <w:rPr>
          <w:rFonts w:asciiTheme="majorHAnsi" w:hAnsiTheme="majorHAnsi"/>
          <w:sz w:val="24"/>
          <w:szCs w:val="24"/>
        </w:rPr>
        <w:t>FL</w:t>
      </w:r>
      <w:r w:rsidR="005A2175" w:rsidRPr="00BC3168">
        <w:rPr>
          <w:rFonts w:asciiTheme="majorHAnsi" w:hAnsiTheme="majorHAnsi"/>
          <w:sz w:val="24"/>
          <w:szCs w:val="24"/>
        </w:rPr>
        <w:t xml:space="preserve">. </w:t>
      </w:r>
    </w:p>
    <w:p w14:paraId="66F920DF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Chmielewski, M.S., McGe</w:t>
      </w:r>
      <w:r w:rsidR="00B44DBB" w:rsidRPr="00BC3168">
        <w:rPr>
          <w:rFonts w:asciiTheme="majorHAnsi" w:hAnsiTheme="majorHAnsi"/>
          <w:sz w:val="24"/>
          <w:szCs w:val="24"/>
        </w:rPr>
        <w:t>e Ng, S., &amp; Bagby, R.M. (</w:t>
      </w:r>
      <w:r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Incremental validity of the PID-5 and MMPI-2-RF PSY-5r in the prediction of DSM-IV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d</w:t>
      </w:r>
      <w:r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>. Paper presented at the Inaugural Meeting of the North American Society for the Study of Personality Disorders, Boston, MA.</w:t>
      </w:r>
    </w:p>
    <w:p w14:paraId="7E6EF242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DA3316" w:rsidRPr="00BC3168">
        <w:rPr>
          <w:rFonts w:asciiTheme="majorHAnsi" w:hAnsiTheme="majorHAnsi"/>
          <w:sz w:val="24"/>
          <w:szCs w:val="24"/>
        </w:rPr>
        <w:t>Personality pathology in the DSM-5: The clinical a</w:t>
      </w:r>
      <w:r w:rsidRPr="00BC3168">
        <w:rPr>
          <w:rFonts w:asciiTheme="majorHAnsi" w:hAnsiTheme="majorHAnsi"/>
          <w:sz w:val="24"/>
          <w:szCs w:val="24"/>
        </w:rPr>
        <w:t xml:space="preserve">pplication of the Personality Inventory for the DSM-5. Discussant, in L. C. Quilty (Chair), </w:t>
      </w:r>
      <w:r w:rsidR="00DA3316" w:rsidRPr="00BC3168">
        <w:rPr>
          <w:rFonts w:asciiTheme="majorHAnsi" w:hAnsiTheme="majorHAnsi"/>
          <w:i/>
          <w:sz w:val="24"/>
          <w:szCs w:val="24"/>
        </w:rPr>
        <w:t>Personality p</w:t>
      </w:r>
      <w:r w:rsidRPr="00BC3168">
        <w:rPr>
          <w:rFonts w:asciiTheme="majorHAnsi" w:hAnsiTheme="majorHAnsi"/>
          <w:i/>
          <w:sz w:val="24"/>
          <w:szCs w:val="24"/>
        </w:rPr>
        <w:t>athology in the DSM-</w:t>
      </w:r>
      <w:r w:rsidR="00DA3316" w:rsidRPr="00BC3168">
        <w:rPr>
          <w:rFonts w:asciiTheme="majorHAnsi" w:hAnsiTheme="majorHAnsi"/>
          <w:i/>
          <w:sz w:val="24"/>
          <w:szCs w:val="24"/>
        </w:rPr>
        <w:t>5: The c</w:t>
      </w:r>
      <w:r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Pr="00BC3168">
        <w:rPr>
          <w:rFonts w:asciiTheme="majorHAnsi" w:hAnsiTheme="majorHAnsi"/>
          <w:sz w:val="24"/>
          <w:szCs w:val="24"/>
        </w:rPr>
        <w:t xml:space="preserve"> P</w:t>
      </w:r>
      <w:r w:rsidR="00DA3316" w:rsidRPr="00BC3168">
        <w:rPr>
          <w:rFonts w:asciiTheme="majorHAnsi" w:hAnsiTheme="majorHAnsi"/>
          <w:sz w:val="24"/>
          <w:szCs w:val="24"/>
        </w:rPr>
        <w:t>aper p</w:t>
      </w:r>
      <w:r w:rsidRPr="00BC3168">
        <w:rPr>
          <w:rFonts w:asciiTheme="majorHAnsi" w:hAnsiTheme="majorHAnsi"/>
          <w:sz w:val="24"/>
          <w:szCs w:val="24"/>
        </w:rPr>
        <w:t>resented at the Annual Meeting for the Canadian Psychological Association, Quebec City, QC.</w:t>
      </w:r>
    </w:p>
    <w:p w14:paraId="0150D9B9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A re-examination o</w:t>
      </w:r>
      <w:r w:rsidR="00DA3316" w:rsidRPr="00BC3168">
        <w:rPr>
          <w:rFonts w:asciiTheme="majorHAnsi" w:hAnsiTheme="majorHAnsi"/>
          <w:i/>
          <w:sz w:val="24"/>
          <w:szCs w:val="24"/>
        </w:rPr>
        <w:t>f the relationship between the openness and s</w:t>
      </w:r>
      <w:r w:rsidRPr="00BC3168">
        <w:rPr>
          <w:rFonts w:asciiTheme="majorHAnsi" w:hAnsiTheme="majorHAnsi"/>
          <w:i/>
          <w:sz w:val="24"/>
          <w:szCs w:val="24"/>
        </w:rPr>
        <w:t>chizotypal personality disorder.</w:t>
      </w:r>
      <w:r w:rsidRPr="00BC3168">
        <w:rPr>
          <w:rFonts w:asciiTheme="majorHAnsi" w:hAnsiTheme="majorHAnsi"/>
          <w:sz w:val="24"/>
          <w:szCs w:val="24"/>
        </w:rPr>
        <w:t xml:space="preserve"> Paper presented at the 1</w:t>
      </w:r>
      <w:r w:rsidRPr="00BC3168">
        <w:rPr>
          <w:rFonts w:asciiTheme="majorHAnsi" w:hAnsiTheme="majorHAnsi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14:paraId="15BD388B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The relationship between personality and psychopathology in younger age groups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>1</w:t>
      </w:r>
      <w:r w:rsidRPr="00BC3168">
        <w:rPr>
          <w:rFonts w:asciiTheme="majorHAnsi" w:hAnsiTheme="majorHAnsi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14:paraId="172EF807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Ethics &amp; </w:t>
      </w:r>
      <w:r w:rsidR="00DA3316" w:rsidRPr="00BC3168">
        <w:rPr>
          <w:rFonts w:asciiTheme="majorHAnsi" w:hAnsiTheme="majorHAnsi"/>
          <w:i/>
          <w:sz w:val="24"/>
          <w:szCs w:val="24"/>
        </w:rPr>
        <w:t>r</w:t>
      </w:r>
      <w:r w:rsidRPr="00BC3168">
        <w:rPr>
          <w:rFonts w:asciiTheme="majorHAnsi" w:hAnsiTheme="majorHAnsi"/>
          <w:i/>
          <w:sz w:val="24"/>
          <w:szCs w:val="24"/>
        </w:rPr>
        <w:t xml:space="preserve">isk </w:t>
      </w:r>
      <w:r w:rsidR="00DA3316" w:rsidRPr="00BC3168">
        <w:rPr>
          <w:rFonts w:asciiTheme="majorHAnsi" w:hAnsiTheme="majorHAnsi"/>
          <w:i/>
          <w:sz w:val="24"/>
          <w:szCs w:val="24"/>
        </w:rPr>
        <w:t>m</w:t>
      </w:r>
      <w:r w:rsidRPr="00BC3168">
        <w:rPr>
          <w:rFonts w:asciiTheme="majorHAnsi" w:hAnsiTheme="majorHAnsi"/>
          <w:i/>
          <w:sz w:val="24"/>
          <w:szCs w:val="24"/>
        </w:rPr>
        <w:t xml:space="preserve">anagement in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sychological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>ssessment/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ssessing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d</w:t>
      </w:r>
      <w:r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 xml:space="preserve">. Workshop presented at the MMPI Workshops and Annual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14:paraId="7FEDE71D" w14:textId="396C14B5" w:rsidR="006F50A7" w:rsidRPr="00BC3168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9163E">
        <w:rPr>
          <w:rFonts w:asciiTheme="majorHAnsi" w:hAnsiTheme="majorHAnsi"/>
          <w:sz w:val="24"/>
          <w:szCs w:val="24"/>
        </w:rPr>
        <w:t>Bagby, 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163E">
        <w:rPr>
          <w:rFonts w:asciiTheme="majorHAnsi" w:hAnsiTheme="majorHAnsi"/>
          <w:sz w:val="24"/>
          <w:szCs w:val="24"/>
        </w:rPr>
        <w:t>M., Ayearst, 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163E">
        <w:rPr>
          <w:rFonts w:asciiTheme="majorHAnsi" w:hAnsiTheme="majorHAnsi"/>
          <w:sz w:val="24"/>
          <w:szCs w:val="24"/>
        </w:rPr>
        <w:t xml:space="preserve">E. &amp; Watters, C. (2013, May). Predicting DSM-5 personality disorder types with MMPI-2-RF PSY-5r. In R. M. Bagby (Chair), </w:t>
      </w:r>
      <w:r w:rsidRPr="0089163E">
        <w:rPr>
          <w:rFonts w:asciiTheme="majorHAnsi" w:hAnsiTheme="majorHAnsi"/>
          <w:i/>
          <w:sz w:val="24"/>
          <w:szCs w:val="24"/>
        </w:rPr>
        <w:t xml:space="preserve">The DSM-5 and the MMPI-2-RF: </w:t>
      </w:r>
      <w:r>
        <w:rPr>
          <w:rFonts w:asciiTheme="majorHAnsi" w:hAnsiTheme="majorHAnsi"/>
          <w:i/>
          <w:sz w:val="24"/>
          <w:szCs w:val="24"/>
        </w:rPr>
        <w:t>C</w:t>
      </w:r>
      <w:r w:rsidRPr="0089163E">
        <w:rPr>
          <w:rFonts w:asciiTheme="majorHAnsi" w:hAnsiTheme="majorHAnsi"/>
          <w:i/>
          <w:sz w:val="24"/>
          <w:szCs w:val="24"/>
        </w:rPr>
        <w:t>onceptualizations and applications in the assessment of personality psychopathology</w:t>
      </w:r>
      <w:r w:rsidRPr="0089163E">
        <w:rPr>
          <w:rFonts w:asciiTheme="majorHAnsi" w:hAnsiTheme="majorHAnsi"/>
          <w:sz w:val="24"/>
          <w:szCs w:val="24"/>
        </w:rPr>
        <w:t>. Symposium conducted at the meeting of the 48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Symposium on Recent research with the MMPI-2-RF, MMPI-2, and MMPI-A, St. Pete Beach, FL. </w:t>
      </w:r>
    </w:p>
    <w:p w14:paraId="64C83F6D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Ayearst, L.E., Quilty, L.E., Chmielewski, L.C., &amp; Pollock, B.G.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The reliability, factor structure, and validity of the Personality Inventory for DSM-5 in a psychiatric sample</w:t>
      </w:r>
      <w:r w:rsidRPr="00BC3168">
        <w:rPr>
          <w:rFonts w:asciiTheme="majorHAnsi" w:hAnsiTheme="majorHAnsi"/>
          <w:sz w:val="24"/>
          <w:szCs w:val="24"/>
        </w:rPr>
        <w:t>. Paper presented at the Annual Meeting of the American Psychiatric Association, San Francisco, CA.</w:t>
      </w:r>
    </w:p>
    <w:p w14:paraId="713632CE" w14:textId="77777777" w:rsidR="00A6700B" w:rsidRPr="00BC3168" w:rsidRDefault="00A6700B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Taylor, G.J.,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Ayearst, L.A. (2013</w:t>
      </w:r>
      <w:r w:rsidR="00B44DBB" w:rsidRPr="00BC3168">
        <w:rPr>
          <w:rFonts w:asciiTheme="majorHAnsi" w:hAnsiTheme="majorHAnsi"/>
          <w:sz w:val="24"/>
          <w:szCs w:val="24"/>
        </w:rPr>
        <w:t>, September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The empirical </w:t>
      </w:r>
      <w:r w:rsidR="005A2175" w:rsidRPr="00BC3168">
        <w:rPr>
          <w:rFonts w:asciiTheme="majorHAnsi" w:hAnsiTheme="majorHAnsi"/>
          <w:i/>
          <w:sz w:val="24"/>
          <w:szCs w:val="24"/>
        </w:rPr>
        <w:t>associations</w:t>
      </w:r>
      <w:r w:rsidRPr="00BC3168">
        <w:rPr>
          <w:rFonts w:asciiTheme="majorHAnsi" w:hAnsiTheme="majorHAnsi"/>
          <w:i/>
          <w:sz w:val="24"/>
          <w:szCs w:val="24"/>
        </w:rPr>
        <w:t xml:space="preserve"> of alexithymia with the personality inventory for DSM-5 (PID-5). </w:t>
      </w:r>
      <w:r w:rsidRPr="00BC3168">
        <w:rPr>
          <w:rFonts w:asciiTheme="majorHAnsi" w:hAnsiTheme="majorHAnsi"/>
          <w:sz w:val="24"/>
          <w:szCs w:val="24"/>
        </w:rPr>
        <w:t>Poster presented at the World Congress on Psychosomatic Medicine</w:t>
      </w:r>
      <w:r w:rsidR="005A2175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Libon, Portugal. </w:t>
      </w:r>
    </w:p>
    <w:p w14:paraId="4747EC7E" w14:textId="77777777" w:rsidR="006C50F4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Busse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W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Ebrahim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S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Kunz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R</w:t>
      </w:r>
      <w:r w:rsidR="00321C30" w:rsidRPr="00BC3168">
        <w:rPr>
          <w:rFonts w:asciiTheme="majorHAnsi" w:hAnsiTheme="majorHAnsi"/>
          <w:sz w:val="24"/>
          <w:szCs w:val="24"/>
        </w:rPr>
        <w:t>.,</w:t>
      </w:r>
      <w:r w:rsidRPr="00BC3168">
        <w:rPr>
          <w:rFonts w:asciiTheme="majorHAnsi" w:hAnsiTheme="majorHAnsi"/>
          <w:sz w:val="24"/>
          <w:szCs w:val="24"/>
        </w:rPr>
        <w:t xml:space="preserve"> Bance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S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Riva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Mahood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Q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Bagby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321C30" w:rsidRPr="00BC3168">
        <w:rPr>
          <w:rFonts w:asciiTheme="majorHAnsi" w:hAnsiTheme="majorHAnsi"/>
          <w:sz w:val="24"/>
          <w:szCs w:val="24"/>
        </w:rPr>
        <w:t>R.</w:t>
      </w:r>
      <w:r w:rsidRPr="00BC3168">
        <w:rPr>
          <w:rFonts w:asciiTheme="majorHAnsi" w:hAnsiTheme="majorHAnsi"/>
          <w:sz w:val="24"/>
          <w:szCs w:val="24"/>
        </w:rPr>
        <w:t>M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Guyatt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G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H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(2013</w:t>
      </w:r>
      <w:r w:rsidR="00B44DBB" w:rsidRPr="00BC3168">
        <w:rPr>
          <w:rFonts w:asciiTheme="majorHAnsi" w:hAnsiTheme="majorHAnsi"/>
          <w:sz w:val="24"/>
          <w:szCs w:val="24"/>
        </w:rPr>
        <w:t>, November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Independent </w:t>
      </w:r>
      <w:r w:rsidR="005A2175" w:rsidRPr="00BC3168">
        <w:rPr>
          <w:rFonts w:asciiTheme="majorHAnsi" w:hAnsiTheme="majorHAnsi"/>
          <w:i/>
          <w:sz w:val="24"/>
          <w:szCs w:val="24"/>
        </w:rPr>
        <w:t>m</w:t>
      </w:r>
      <w:r w:rsidRPr="00BC3168">
        <w:rPr>
          <w:rFonts w:asciiTheme="majorHAnsi" w:hAnsiTheme="majorHAnsi"/>
          <w:i/>
          <w:sz w:val="24"/>
          <w:szCs w:val="24"/>
        </w:rPr>
        <w:t xml:space="preserve">edical </w:t>
      </w:r>
      <w:r w:rsidR="005A2175" w:rsidRPr="00BC3168">
        <w:rPr>
          <w:rFonts w:asciiTheme="majorHAnsi" w:hAnsiTheme="majorHAnsi"/>
          <w:i/>
          <w:sz w:val="24"/>
          <w:szCs w:val="24"/>
        </w:rPr>
        <w:t>e</w:t>
      </w:r>
      <w:r w:rsidRPr="00BC3168">
        <w:rPr>
          <w:rFonts w:asciiTheme="majorHAnsi" w:hAnsiTheme="majorHAnsi"/>
          <w:i/>
          <w:sz w:val="24"/>
          <w:szCs w:val="24"/>
        </w:rPr>
        <w:t xml:space="preserve">valuations: A </w:t>
      </w:r>
      <w:r w:rsidR="005A2175" w:rsidRPr="00BC3168">
        <w:rPr>
          <w:rFonts w:asciiTheme="majorHAnsi" w:hAnsiTheme="majorHAnsi"/>
          <w:i/>
          <w:sz w:val="24"/>
          <w:szCs w:val="24"/>
        </w:rPr>
        <w:t>s</w:t>
      </w:r>
      <w:r w:rsidRPr="00BC3168">
        <w:rPr>
          <w:rFonts w:asciiTheme="majorHAnsi" w:hAnsiTheme="majorHAnsi"/>
          <w:i/>
          <w:sz w:val="24"/>
          <w:szCs w:val="24"/>
        </w:rPr>
        <w:t xml:space="preserve">ystematic </w:t>
      </w:r>
      <w:r w:rsidR="005A2175" w:rsidRPr="00BC3168">
        <w:rPr>
          <w:rFonts w:asciiTheme="majorHAnsi" w:hAnsiTheme="majorHAnsi"/>
          <w:i/>
          <w:sz w:val="24"/>
          <w:szCs w:val="24"/>
        </w:rPr>
        <w:t>r</w:t>
      </w:r>
      <w:r w:rsidRPr="00BC3168">
        <w:rPr>
          <w:rFonts w:asciiTheme="majorHAnsi" w:hAnsiTheme="majorHAnsi"/>
          <w:i/>
          <w:sz w:val="24"/>
          <w:szCs w:val="24"/>
        </w:rPr>
        <w:t xml:space="preserve">eview of </w:t>
      </w:r>
      <w:r w:rsidR="005A2175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rimary </w:t>
      </w:r>
      <w:r w:rsidR="005A2175" w:rsidRPr="00BC3168">
        <w:rPr>
          <w:rFonts w:asciiTheme="majorHAnsi" w:hAnsiTheme="majorHAnsi"/>
          <w:i/>
          <w:sz w:val="24"/>
          <w:szCs w:val="24"/>
        </w:rPr>
        <w:t>l</w:t>
      </w:r>
      <w:r w:rsidRPr="00BC3168">
        <w:rPr>
          <w:rFonts w:asciiTheme="majorHAnsi" w:hAnsiTheme="majorHAnsi"/>
          <w:i/>
          <w:sz w:val="24"/>
          <w:szCs w:val="24"/>
        </w:rPr>
        <w:t>iterature</w:t>
      </w:r>
      <w:r w:rsidRPr="00BC3168">
        <w:rPr>
          <w:rFonts w:asciiTheme="majorHAnsi" w:hAnsiTheme="majorHAnsi"/>
          <w:sz w:val="24"/>
          <w:szCs w:val="24"/>
        </w:rPr>
        <w:t>. Poster presented at the Dutch International Congress</w:t>
      </w:r>
      <w:r w:rsidR="005A2175" w:rsidRPr="00BC3168">
        <w:rPr>
          <w:rFonts w:asciiTheme="majorHAnsi" w:hAnsiTheme="majorHAnsi"/>
          <w:sz w:val="24"/>
          <w:szCs w:val="24"/>
        </w:rPr>
        <w:t xml:space="preserve"> of Insurance Medicine (DICIM), </w:t>
      </w:r>
      <w:r w:rsidRPr="00BC3168">
        <w:rPr>
          <w:rFonts w:asciiTheme="majorHAnsi" w:hAnsiTheme="majorHAnsi"/>
          <w:sz w:val="24"/>
          <w:szCs w:val="24"/>
        </w:rPr>
        <w:t>Almere, Netherlands.</w:t>
      </w:r>
    </w:p>
    <w:p w14:paraId="2D4867BB" w14:textId="77777777" w:rsidR="006C50F4" w:rsidRPr="00BC3168" w:rsidRDefault="006C50F4" w:rsidP="006634E6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Keeley, J</w:t>
      </w:r>
      <w:r w:rsidR="00321C30" w:rsidRPr="00BC3168">
        <w:rPr>
          <w:rFonts w:asciiTheme="majorHAnsi" w:hAnsiTheme="majorHAnsi"/>
          <w:sz w:val="24"/>
          <w:szCs w:val="24"/>
        </w:rPr>
        <w:t>., Chmielewski, M., &amp; Bagby, R.</w:t>
      </w:r>
      <w:r w:rsidRPr="00BC3168">
        <w:rPr>
          <w:rFonts w:asciiTheme="majorHAnsi" w:hAnsiTheme="majorHAnsi"/>
          <w:sz w:val="24"/>
          <w:szCs w:val="24"/>
        </w:rPr>
        <w:t xml:space="preserve">M. (2013). </w:t>
      </w:r>
      <w:r w:rsidRPr="00BC3168">
        <w:rPr>
          <w:rFonts w:asciiTheme="majorHAnsi" w:hAnsiTheme="majorHAnsi"/>
          <w:i/>
          <w:sz w:val="24"/>
          <w:szCs w:val="24"/>
        </w:rPr>
        <w:t>Unique symptoms in comorbid pathology: A test of interaction effects.</w:t>
      </w:r>
      <w:r w:rsidRPr="00BC3168">
        <w:rPr>
          <w:rFonts w:asciiTheme="majorHAnsi" w:hAnsiTheme="majorHAnsi"/>
          <w:sz w:val="24"/>
          <w:szCs w:val="24"/>
        </w:rPr>
        <w:t xml:space="preserve"> Poster presented at the 27th Annual Meeting of the Society for Research in Psychopathology, Oakland, CA.</w:t>
      </w:r>
    </w:p>
    <w:p w14:paraId="4DC02F20" w14:textId="77777777" w:rsidR="005A2175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McGee Ng, S.A.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R.M.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5A2175" w:rsidRPr="00BC3168">
        <w:rPr>
          <w:rFonts w:asciiTheme="majorHAnsi" w:hAnsiTheme="majorHAnsi"/>
          <w:sz w:val="24"/>
          <w:szCs w:val="24"/>
        </w:rPr>
        <w:t>Using the MMPI-2-RF v</w:t>
      </w:r>
      <w:r w:rsidRPr="00BC3168">
        <w:rPr>
          <w:rFonts w:asciiTheme="majorHAnsi" w:hAnsiTheme="majorHAnsi"/>
          <w:sz w:val="24"/>
          <w:szCs w:val="24"/>
        </w:rPr>
        <w:t xml:space="preserve">alidity </w:t>
      </w:r>
      <w:r w:rsidR="005A2175" w:rsidRPr="00BC3168">
        <w:rPr>
          <w:rFonts w:asciiTheme="majorHAnsi" w:hAnsiTheme="majorHAnsi"/>
          <w:sz w:val="24"/>
          <w:szCs w:val="24"/>
        </w:rPr>
        <w:t>s</w:t>
      </w:r>
      <w:r w:rsidRPr="00BC3168">
        <w:rPr>
          <w:rFonts w:asciiTheme="majorHAnsi" w:hAnsiTheme="majorHAnsi"/>
          <w:sz w:val="24"/>
          <w:szCs w:val="24"/>
        </w:rPr>
        <w:t xml:space="preserve">cales to </w:t>
      </w:r>
      <w:r w:rsidR="005A2175" w:rsidRPr="00BC3168">
        <w:rPr>
          <w:rFonts w:asciiTheme="majorHAnsi" w:hAnsiTheme="majorHAnsi"/>
          <w:sz w:val="24"/>
          <w:szCs w:val="24"/>
        </w:rPr>
        <w:t>d</w:t>
      </w:r>
      <w:r w:rsidRPr="00BC3168">
        <w:rPr>
          <w:rFonts w:asciiTheme="majorHAnsi" w:hAnsiTheme="majorHAnsi"/>
          <w:sz w:val="24"/>
          <w:szCs w:val="24"/>
        </w:rPr>
        <w:t xml:space="preserve">etect the </w:t>
      </w:r>
      <w:r w:rsidR="005A2175" w:rsidRPr="00BC3168">
        <w:rPr>
          <w:rFonts w:asciiTheme="majorHAnsi" w:hAnsiTheme="majorHAnsi"/>
          <w:sz w:val="24"/>
          <w:szCs w:val="24"/>
        </w:rPr>
        <w:t>e</w:t>
      </w:r>
      <w:r w:rsidRPr="00BC3168">
        <w:rPr>
          <w:rFonts w:asciiTheme="majorHAnsi" w:hAnsiTheme="majorHAnsi"/>
          <w:sz w:val="24"/>
          <w:szCs w:val="24"/>
        </w:rPr>
        <w:t xml:space="preserve">ffect of </w:t>
      </w:r>
      <w:r w:rsidR="005A2175" w:rsidRPr="00BC3168">
        <w:rPr>
          <w:rFonts w:asciiTheme="majorHAnsi" w:hAnsiTheme="majorHAnsi"/>
          <w:sz w:val="24"/>
          <w:szCs w:val="24"/>
        </w:rPr>
        <w:t>m</w:t>
      </w:r>
      <w:r w:rsidRPr="00BC3168">
        <w:rPr>
          <w:rFonts w:asciiTheme="majorHAnsi" w:hAnsiTheme="majorHAnsi"/>
          <w:sz w:val="24"/>
          <w:szCs w:val="24"/>
        </w:rPr>
        <w:t xml:space="preserve">on-credible </w:t>
      </w:r>
      <w:r w:rsidR="005A2175" w:rsidRPr="00BC3168">
        <w:rPr>
          <w:rFonts w:asciiTheme="majorHAnsi" w:hAnsiTheme="majorHAnsi"/>
          <w:sz w:val="24"/>
          <w:szCs w:val="24"/>
        </w:rPr>
        <w:t>r</w:t>
      </w:r>
      <w:r w:rsidRPr="00BC3168">
        <w:rPr>
          <w:rFonts w:asciiTheme="majorHAnsi" w:hAnsiTheme="majorHAnsi"/>
          <w:sz w:val="24"/>
          <w:szCs w:val="24"/>
        </w:rPr>
        <w:t xml:space="preserve">esponding on the Personality Inventory for DSM-5 (PID-5). In R.M. Bagby (Chair), </w:t>
      </w:r>
      <w:r w:rsidRPr="00BC3168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5A2175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14:paraId="60DCAF52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Morariu, R.M., Ayearst, L.E, Taylor, G.J.</w:t>
      </w:r>
      <w:r w:rsidR="00511BAF" w:rsidRPr="00BC3168">
        <w:rPr>
          <w:rFonts w:asciiTheme="majorHAnsi" w:hAnsiTheme="majorHAnsi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&amp; Bagby, R.M. (2013</w:t>
      </w:r>
      <w:r w:rsidR="00B44DBB" w:rsidRPr="00BC3168">
        <w:rPr>
          <w:rFonts w:asciiTheme="majorHAnsi" w:hAnsiTheme="majorHAnsi"/>
          <w:sz w:val="24"/>
          <w:szCs w:val="24"/>
          <w:lang w:val="en-GB"/>
        </w:rPr>
        <w:t>, April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development of a Romanian version of the 20-item Toronto Alexithymia Scale (TAS-20-Ro). </w:t>
      </w:r>
      <w:r w:rsidRPr="00BC3168">
        <w:rPr>
          <w:rFonts w:asciiTheme="majorHAnsi" w:hAnsiTheme="majorHAnsi"/>
          <w:sz w:val="24"/>
          <w:szCs w:val="24"/>
          <w:lang w:val="en-GB"/>
        </w:rPr>
        <w:t>Paper presented at the 2013 World Psychiatric Association, Regional Congress, Bucharest, Romania.</w:t>
      </w:r>
    </w:p>
    <w:p w14:paraId="0D3ECEAF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 C., Bagby, R.M., Markon, K., &amp; Krueger, R.</w:t>
      </w:r>
      <w:r w:rsidR="00B44DBB" w:rsidRPr="00BC3168">
        <w:rPr>
          <w:rFonts w:asciiTheme="majorHAnsi" w:hAnsiTheme="majorHAnsi"/>
          <w:sz w:val="24"/>
          <w:szCs w:val="24"/>
        </w:rPr>
        <w:t>F. (</w:t>
      </w:r>
      <w:r w:rsidR="006F50A7"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5A2175" w:rsidRPr="00BC3168">
        <w:rPr>
          <w:rFonts w:asciiTheme="majorHAnsi" w:hAnsiTheme="majorHAnsi"/>
          <w:sz w:val="24"/>
          <w:szCs w:val="24"/>
        </w:rPr>
        <w:t>Informant a</w:t>
      </w:r>
      <w:r w:rsidR="006F50A7" w:rsidRPr="00BC3168">
        <w:rPr>
          <w:rFonts w:asciiTheme="majorHAnsi" w:hAnsiTheme="majorHAnsi"/>
          <w:sz w:val="24"/>
          <w:szCs w:val="24"/>
        </w:rPr>
        <w:t xml:space="preserve">ssessment of DSM-5 </w:t>
      </w:r>
      <w:r w:rsidR="005A2175" w:rsidRPr="00BC3168">
        <w:rPr>
          <w:rFonts w:asciiTheme="majorHAnsi" w:hAnsiTheme="majorHAnsi"/>
          <w:sz w:val="24"/>
          <w:szCs w:val="24"/>
        </w:rPr>
        <w:t>p</w:t>
      </w:r>
      <w:r w:rsidR="006F50A7" w:rsidRPr="00BC3168">
        <w:rPr>
          <w:rFonts w:asciiTheme="majorHAnsi" w:hAnsiTheme="majorHAnsi"/>
          <w:sz w:val="24"/>
          <w:szCs w:val="24"/>
        </w:rPr>
        <w:t xml:space="preserve">ersonality </w:t>
      </w:r>
      <w:r w:rsidR="005A2175" w:rsidRPr="00BC3168">
        <w:rPr>
          <w:rFonts w:asciiTheme="majorHAnsi" w:hAnsiTheme="majorHAnsi"/>
          <w:sz w:val="24"/>
          <w:szCs w:val="24"/>
        </w:rPr>
        <w:t>traits: Convergent v</w:t>
      </w:r>
      <w:r w:rsidR="006F50A7" w:rsidRPr="00BC3168">
        <w:rPr>
          <w:rFonts w:asciiTheme="majorHAnsi" w:hAnsiTheme="majorHAnsi"/>
          <w:sz w:val="24"/>
          <w:szCs w:val="24"/>
        </w:rPr>
        <w:t xml:space="preserve">alidity and </w:t>
      </w:r>
      <w:r w:rsidR="005A2175" w:rsidRPr="00BC3168">
        <w:rPr>
          <w:rFonts w:asciiTheme="majorHAnsi" w:hAnsiTheme="majorHAnsi"/>
          <w:sz w:val="24"/>
          <w:szCs w:val="24"/>
        </w:rPr>
        <w:t>c</w:t>
      </w:r>
      <w:r w:rsidR="006F50A7" w:rsidRPr="00BC3168">
        <w:rPr>
          <w:rFonts w:asciiTheme="majorHAnsi" w:hAnsiTheme="majorHAnsi"/>
          <w:sz w:val="24"/>
          <w:szCs w:val="24"/>
        </w:rPr>
        <w:t xml:space="preserve">linical </w:t>
      </w:r>
      <w:r w:rsidR="005A2175" w:rsidRPr="00BC3168">
        <w:rPr>
          <w:rFonts w:asciiTheme="majorHAnsi" w:hAnsiTheme="majorHAnsi"/>
          <w:sz w:val="24"/>
          <w:szCs w:val="24"/>
        </w:rPr>
        <w:t>u</w:t>
      </w:r>
      <w:r w:rsidR="006F50A7" w:rsidRPr="00BC3168">
        <w:rPr>
          <w:rFonts w:asciiTheme="majorHAnsi" w:hAnsiTheme="majorHAnsi"/>
          <w:sz w:val="24"/>
          <w:szCs w:val="24"/>
        </w:rPr>
        <w:t>tility</w:t>
      </w:r>
      <w:r w:rsidRPr="00BC3168">
        <w:rPr>
          <w:rFonts w:asciiTheme="majorHAnsi" w:hAnsiTheme="majorHAnsi"/>
          <w:sz w:val="24"/>
          <w:szCs w:val="24"/>
        </w:rPr>
        <w:t>. In L.</w:t>
      </w:r>
      <w:r w:rsidR="006F50A7" w:rsidRPr="00BC3168">
        <w:rPr>
          <w:rFonts w:asciiTheme="majorHAnsi" w:hAnsiTheme="majorHAnsi"/>
          <w:sz w:val="24"/>
          <w:szCs w:val="24"/>
        </w:rPr>
        <w:t xml:space="preserve">C. Quilty (Chair), </w:t>
      </w:r>
      <w:r w:rsidR="005A2175" w:rsidRPr="00BC3168">
        <w:rPr>
          <w:rFonts w:asciiTheme="majorHAnsi" w:hAnsiTheme="majorHAnsi"/>
          <w:i/>
          <w:sz w:val="24"/>
          <w:szCs w:val="24"/>
        </w:rPr>
        <w:t>Personality pathology in the DSM-5: The c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5A2175" w:rsidRPr="00BC3168">
        <w:rPr>
          <w:rFonts w:asciiTheme="majorHAnsi" w:hAnsiTheme="majorHAnsi"/>
          <w:i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14:paraId="3D8BC6A6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B05459" w:rsidRPr="00BC3168">
        <w:rPr>
          <w:rFonts w:asciiTheme="majorHAnsi" w:hAnsiTheme="majorHAnsi"/>
          <w:sz w:val="24"/>
          <w:szCs w:val="24"/>
        </w:rPr>
        <w:t>C., McCarthy, M</w:t>
      </w:r>
      <w:r w:rsidRPr="00BC3168">
        <w:rPr>
          <w:rFonts w:asciiTheme="majorHAnsi" w:hAnsiTheme="majorHAnsi"/>
          <w:sz w:val="24"/>
          <w:szCs w:val="24"/>
        </w:rPr>
        <w:t>., Fournier, M.A., Di Domenico, S.I., &amp; Bagby, R.</w:t>
      </w:r>
      <w:r w:rsidR="006F50A7" w:rsidRPr="00BC3168">
        <w:rPr>
          <w:rFonts w:asciiTheme="majorHAnsi" w:hAnsiTheme="majorHAnsi"/>
          <w:sz w:val="24"/>
          <w:szCs w:val="24"/>
        </w:rPr>
        <w:t>M.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Basic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sychological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n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eeds: Concurrent and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l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ongitudinal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associations in outpatients with 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epression</w:t>
      </w:r>
      <w:r w:rsidR="006F50A7" w:rsidRPr="00BC3168">
        <w:rPr>
          <w:rFonts w:asciiTheme="majorHAnsi" w:hAnsiTheme="majorHAnsi"/>
          <w:sz w:val="24"/>
          <w:szCs w:val="24"/>
        </w:rPr>
        <w:t>. Poster presented at the Fifth International Conference on Self-Determination Theory, Rochester, NY.</w:t>
      </w:r>
    </w:p>
    <w:p w14:paraId="36509530" w14:textId="2A021127" w:rsidR="003F190F" w:rsidRPr="0089163E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9163E">
        <w:rPr>
          <w:rFonts w:asciiTheme="majorHAnsi" w:hAnsiTheme="majorHAnsi"/>
          <w:sz w:val="24"/>
          <w:szCs w:val="24"/>
        </w:rPr>
        <w:t>Watters, C., &amp; Bagby, 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163E">
        <w:rPr>
          <w:rFonts w:asciiTheme="majorHAnsi" w:hAnsiTheme="majorHAnsi"/>
          <w:sz w:val="24"/>
          <w:szCs w:val="24"/>
        </w:rPr>
        <w:t xml:space="preserve">M. (2013, May). Examining the utility of MMPI-2-RF subscales to serve as syndromal indicators of psychopathology. In R. M. Bagby (Chair), </w:t>
      </w:r>
      <w:r w:rsidRPr="0089163E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Pr="0089163E">
        <w:rPr>
          <w:rFonts w:asciiTheme="majorHAnsi" w:hAnsiTheme="majorHAnsi"/>
          <w:sz w:val="24"/>
          <w:szCs w:val="24"/>
        </w:rPr>
        <w:t>. Annual Symposium on Recent research with the MMPI-2-RF, MMPI-2, and MMPI-A, St. Pete Beach, FL.</w:t>
      </w:r>
    </w:p>
    <w:p w14:paraId="1F304BB8" w14:textId="1AD5A757" w:rsidR="0089163E" w:rsidRPr="00BC3168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bookmarkStart w:id="5" w:name="_Hlk7649698"/>
      <w:r w:rsidRPr="0089163E">
        <w:rPr>
          <w:rFonts w:asciiTheme="majorHAnsi" w:hAnsiTheme="majorHAnsi"/>
          <w:sz w:val="24"/>
          <w:szCs w:val="24"/>
        </w:rPr>
        <w:t xml:space="preserve">Watters, C. A., &amp; Bagby, R. M. (2013, June). </w:t>
      </w:r>
      <w:r w:rsidRPr="0089163E">
        <w:rPr>
          <w:rFonts w:asciiTheme="majorHAnsi" w:hAnsiTheme="majorHAnsi"/>
          <w:i/>
          <w:sz w:val="24"/>
          <w:szCs w:val="24"/>
        </w:rPr>
        <w:t>Utility of the MMPI-2-RF higher order, restructured clinical, and specific problem scales in the prediction of syndromal metaclusters of psychopathology: A construct validity analysis</w:t>
      </w:r>
      <w:r w:rsidRPr="0089163E">
        <w:rPr>
          <w:rFonts w:asciiTheme="majorHAnsi" w:hAnsiTheme="majorHAnsi"/>
          <w:sz w:val="24"/>
          <w:szCs w:val="24"/>
        </w:rPr>
        <w:t>. Poster presented at the 74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Canadian Psychological Association Convention, Québec City, QC.</w:t>
      </w:r>
      <w:bookmarkEnd w:id="5"/>
    </w:p>
    <w:p w14:paraId="4C7825D5" w14:textId="77777777" w:rsidR="00321C3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2012</w:t>
      </w:r>
    </w:p>
    <w:p w14:paraId="38503C96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 w:cs="Arial"/>
          <w:sz w:val="24"/>
          <w:szCs w:val="24"/>
          <w:lang w:val="en-CA" w:eastAsia="en-CA"/>
        </w:rPr>
      </w:pPr>
      <w:r w:rsidRPr="00BC3168">
        <w:rPr>
          <w:rFonts w:asciiTheme="majorHAnsi" w:hAnsiTheme="majorHAnsi" w:cs="Arial"/>
          <w:sz w:val="24"/>
          <w:szCs w:val="24"/>
        </w:rPr>
        <w:t>Ayearst, L.E., &amp; Bagby, R.M. (2012</w:t>
      </w:r>
      <w:r w:rsidR="00B44DBB" w:rsidRPr="00BC3168">
        <w:rPr>
          <w:rFonts w:asciiTheme="majorHAnsi" w:hAnsiTheme="majorHAnsi" w:cs="Arial"/>
          <w:sz w:val="24"/>
          <w:szCs w:val="24"/>
        </w:rPr>
        <w:t>, March</w:t>
      </w:r>
      <w:r w:rsidRPr="00BC3168">
        <w:rPr>
          <w:rFonts w:asciiTheme="majorHAnsi" w:hAnsiTheme="majorHAnsi" w:cs="Arial"/>
          <w:sz w:val="24"/>
          <w:szCs w:val="24"/>
        </w:rPr>
        <w:t xml:space="preserve">). Comparison of the </w:t>
      </w:r>
      <w:r w:rsidR="004A10D5" w:rsidRPr="00BC3168">
        <w:rPr>
          <w:rFonts w:asciiTheme="majorHAnsi" w:hAnsiTheme="majorHAnsi" w:cs="Arial"/>
          <w:sz w:val="24"/>
          <w:szCs w:val="24"/>
        </w:rPr>
        <w:t>c</w:t>
      </w:r>
      <w:r w:rsidRPr="00BC3168">
        <w:rPr>
          <w:rFonts w:asciiTheme="majorHAnsi" w:hAnsiTheme="majorHAnsi" w:cs="Arial"/>
          <w:sz w:val="24"/>
          <w:szCs w:val="24"/>
        </w:rPr>
        <w:t xml:space="preserve">onvergent and </w:t>
      </w:r>
      <w:r w:rsidR="004A10D5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 xml:space="preserve">tructural </w:t>
      </w:r>
      <w:r w:rsidR="004A10D5" w:rsidRPr="00BC3168">
        <w:rPr>
          <w:rFonts w:asciiTheme="majorHAnsi" w:hAnsiTheme="majorHAnsi" w:cs="Arial"/>
          <w:sz w:val="24"/>
          <w:szCs w:val="24"/>
        </w:rPr>
        <w:t>v</w:t>
      </w:r>
      <w:r w:rsidRPr="00BC3168">
        <w:rPr>
          <w:rFonts w:asciiTheme="majorHAnsi" w:hAnsiTheme="majorHAnsi" w:cs="Arial"/>
          <w:sz w:val="24"/>
          <w:szCs w:val="24"/>
        </w:rPr>
        <w:t>alidity of the</w:t>
      </w:r>
      <w:r w:rsidR="004A10D5" w:rsidRPr="00BC3168">
        <w:rPr>
          <w:rFonts w:asciiTheme="majorHAnsi" w:hAnsiTheme="majorHAnsi" w:cs="Arial"/>
          <w:sz w:val="24"/>
          <w:szCs w:val="24"/>
        </w:rPr>
        <w:t xml:space="preserve"> o</w:t>
      </w:r>
      <w:r w:rsidRPr="00BC3168">
        <w:rPr>
          <w:rFonts w:asciiTheme="majorHAnsi" w:hAnsiTheme="majorHAnsi" w:cs="Arial"/>
          <w:sz w:val="24"/>
          <w:szCs w:val="24"/>
        </w:rPr>
        <w:t xml:space="preserve">riginal and </w:t>
      </w:r>
      <w:r w:rsidR="004A10D5" w:rsidRPr="00BC3168">
        <w:rPr>
          <w:rFonts w:asciiTheme="majorHAnsi" w:hAnsiTheme="majorHAnsi" w:cs="Arial"/>
          <w:sz w:val="24"/>
          <w:szCs w:val="24"/>
        </w:rPr>
        <w:t>r</w:t>
      </w:r>
      <w:r w:rsidRPr="00BC3168">
        <w:rPr>
          <w:rFonts w:asciiTheme="majorHAnsi" w:hAnsiTheme="majorHAnsi" w:cs="Arial"/>
          <w:sz w:val="24"/>
          <w:szCs w:val="24"/>
        </w:rPr>
        <w:t xml:space="preserve">evised </w:t>
      </w:r>
      <w:r w:rsidR="004A10D5" w:rsidRPr="00BC3168">
        <w:rPr>
          <w:rFonts w:asciiTheme="majorHAnsi" w:hAnsiTheme="majorHAnsi" w:cs="Arial"/>
          <w:sz w:val="24"/>
          <w:szCs w:val="24"/>
        </w:rPr>
        <w:t>P</w:t>
      </w:r>
      <w:r w:rsidRPr="00BC3168">
        <w:rPr>
          <w:rFonts w:asciiTheme="majorHAnsi" w:hAnsiTheme="majorHAnsi" w:cs="Arial"/>
          <w:sz w:val="24"/>
          <w:szCs w:val="24"/>
        </w:rPr>
        <w:t xml:space="preserve">sychopathology </w:t>
      </w:r>
      <w:r w:rsidR="004A10D5" w:rsidRPr="00BC3168">
        <w:rPr>
          <w:rFonts w:asciiTheme="majorHAnsi" w:hAnsiTheme="majorHAnsi" w:cs="Arial"/>
          <w:sz w:val="24"/>
          <w:szCs w:val="24"/>
        </w:rPr>
        <w:t>F</w:t>
      </w:r>
      <w:r w:rsidRPr="00BC3168">
        <w:rPr>
          <w:rFonts w:asciiTheme="majorHAnsi" w:hAnsiTheme="majorHAnsi" w:cs="Arial"/>
          <w:sz w:val="24"/>
          <w:szCs w:val="24"/>
        </w:rPr>
        <w:t xml:space="preserve">ive </w:t>
      </w:r>
      <w:r w:rsidR="004A10D5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 xml:space="preserve">cales. In P. Arbisi (Chair),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The P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sychopathology 5 and DSM-5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t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rait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d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imensional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d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iagnostic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s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ystem for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personality disorders:  Emerging c</w:t>
      </w:r>
      <w:r w:rsidRPr="00BC3168">
        <w:rPr>
          <w:rFonts w:asciiTheme="majorHAnsi" w:hAnsiTheme="majorHAnsi" w:cs="Arial"/>
          <w:i/>
          <w:sz w:val="24"/>
          <w:szCs w:val="24"/>
        </w:rPr>
        <w:t>onvergence</w:t>
      </w:r>
      <w:r w:rsidRPr="00BC3168">
        <w:rPr>
          <w:rFonts w:asciiTheme="majorHAnsi" w:hAnsiTheme="majorHAnsi" w:cs="Arial"/>
          <w:i/>
          <w:sz w:val="24"/>
          <w:szCs w:val="24"/>
          <w:lang w:val="en-CA" w:eastAsia="en-CA"/>
        </w:rPr>
        <w:t>.</w:t>
      </w:r>
      <w:r w:rsidRPr="00BC3168">
        <w:rPr>
          <w:rFonts w:asciiTheme="majorHAnsi" w:hAnsiTheme="majorHAnsi" w:cs="Arial"/>
          <w:sz w:val="24"/>
          <w:szCs w:val="24"/>
          <w:lang w:val="en-CA" w:eastAsia="en-CA"/>
        </w:rPr>
        <w:t xml:space="preserve"> Symposium </w:t>
      </w:r>
      <w:r w:rsidR="004A10D5" w:rsidRPr="00BC3168">
        <w:rPr>
          <w:rFonts w:asciiTheme="majorHAnsi" w:hAnsiTheme="majorHAnsi" w:cs="Arial"/>
          <w:sz w:val="24"/>
          <w:szCs w:val="24"/>
          <w:lang w:val="en-CA" w:eastAsia="en-CA"/>
        </w:rPr>
        <w:t xml:space="preserve">conducted at the meeting of the </w:t>
      </w:r>
      <w:r w:rsidRPr="00BC3168">
        <w:rPr>
          <w:rFonts w:asciiTheme="majorHAnsi" w:hAnsiTheme="majorHAnsi" w:cs="Arial"/>
          <w:sz w:val="24"/>
          <w:szCs w:val="24"/>
          <w:lang w:val="en-CA" w:eastAsia="en-CA"/>
        </w:rPr>
        <w:t>2012 Annual Meeting of the Society for Personality Assessment, Chicago, IL.</w:t>
      </w:r>
    </w:p>
    <w:p w14:paraId="79312905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Ayearst, L.E., Bagby, R.M., McGee Ng, S.A.</w:t>
      </w:r>
      <w:r w:rsidR="00B05459" w:rsidRPr="00BC3168">
        <w:rPr>
          <w:rFonts w:asciiTheme="majorHAnsi" w:hAnsiTheme="majorHAnsi" w:cs="Arial"/>
          <w:sz w:val="24"/>
          <w:szCs w:val="24"/>
        </w:rPr>
        <w:t>,</w:t>
      </w:r>
      <w:r w:rsidRPr="00BC3168">
        <w:rPr>
          <w:rFonts w:asciiTheme="majorHAnsi" w:hAnsiTheme="majorHAnsi" w:cs="Arial"/>
          <w:sz w:val="24"/>
          <w:szCs w:val="24"/>
        </w:rPr>
        <w:t xml:space="preserve"> &amp; Morariu, R.A. (2012</w:t>
      </w:r>
      <w:r w:rsidR="00F7589B" w:rsidRPr="00BC3168">
        <w:rPr>
          <w:rFonts w:asciiTheme="majorHAnsi" w:hAnsiTheme="majorHAnsi" w:cs="Arial"/>
          <w:sz w:val="24"/>
          <w:szCs w:val="24"/>
        </w:rPr>
        <w:t>, May</w:t>
      </w:r>
      <w:r w:rsidRPr="00BC3168">
        <w:rPr>
          <w:rFonts w:asciiTheme="majorHAnsi" w:hAnsiTheme="majorHAnsi" w:cs="Arial"/>
          <w:sz w:val="24"/>
          <w:szCs w:val="24"/>
        </w:rPr>
        <w:t xml:space="preserve">). </w:t>
      </w:r>
      <w:r w:rsidRPr="00BC3168">
        <w:rPr>
          <w:rFonts w:asciiTheme="majorHAnsi" w:hAnsiTheme="majorHAnsi" w:cs="Arial"/>
          <w:i/>
          <w:sz w:val="24"/>
          <w:szCs w:val="24"/>
        </w:rPr>
        <w:t>Mapping the interpersonal</w:t>
      </w:r>
      <w:r w:rsidR="00C05112" w:rsidRPr="00BC3168">
        <w:rPr>
          <w:rFonts w:asciiTheme="majorHAnsi" w:hAnsiTheme="majorHAnsi" w:cs="Arial"/>
          <w:i/>
          <w:sz w:val="24"/>
          <w:szCs w:val="24"/>
        </w:rPr>
        <w:t xml:space="preserve"> content of the proposed DSM-5 Dimensional Trait M</w:t>
      </w:r>
      <w:r w:rsidRPr="00BC3168">
        <w:rPr>
          <w:rFonts w:asciiTheme="majorHAnsi" w:hAnsiTheme="majorHAnsi" w:cs="Arial"/>
          <w:i/>
          <w:sz w:val="24"/>
          <w:szCs w:val="24"/>
        </w:rPr>
        <w:t>odel of personality pathology.</w:t>
      </w:r>
      <w:r w:rsidRPr="00BC3168">
        <w:rPr>
          <w:rFonts w:asciiTheme="majorHAnsi" w:hAnsiTheme="majorHAnsi" w:cs="Arial"/>
          <w:sz w:val="24"/>
          <w:szCs w:val="24"/>
        </w:rPr>
        <w:t xml:space="preserve"> Poster presented at the 15</w:t>
      </w:r>
      <w:r w:rsidRPr="00BC3168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 w:cs="Arial"/>
          <w:sz w:val="24"/>
          <w:szCs w:val="24"/>
        </w:rPr>
        <w:t xml:space="preserve"> Annual Meeting of the Society for Interpersonal Theory and Research, Montreal, QC.</w:t>
      </w:r>
    </w:p>
    <w:p w14:paraId="6DFF9F8C" w14:textId="77777777" w:rsidR="006F50A7" w:rsidRPr="00BC3168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BC3168">
        <w:rPr>
          <w:rFonts w:asciiTheme="majorHAnsi" w:hAnsiTheme="majorHAnsi" w:cs="Verdana"/>
          <w:iCs/>
          <w:sz w:val="24"/>
          <w:szCs w:val="24"/>
        </w:rPr>
        <w:t>Chmielewski, M.S.</w:t>
      </w:r>
      <w:r w:rsidR="00B05459" w:rsidRPr="00BC3168">
        <w:rPr>
          <w:rFonts w:asciiTheme="majorHAnsi" w:hAnsiTheme="majorHAnsi" w:cs="Verdana"/>
          <w:iCs/>
          <w:sz w:val="24"/>
          <w:szCs w:val="24"/>
        </w:rPr>
        <w:t>,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 &amp; Bagby, R.M. (</w:t>
      </w:r>
      <w:r w:rsidRPr="00BC3168">
        <w:rPr>
          <w:rFonts w:asciiTheme="majorHAnsi" w:hAnsiTheme="majorHAnsi" w:cs="Verdana"/>
          <w:bCs/>
          <w:sz w:val="24"/>
          <w:szCs w:val="24"/>
        </w:rPr>
        <w:t>2012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, October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). 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The oddly peculiar association of openness with schizotypy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l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 and DSM-5 psychoticism.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 </w:t>
      </w:r>
      <w:r w:rsidRPr="00BC3168">
        <w:rPr>
          <w:rFonts w:asciiTheme="majorHAnsi" w:hAnsiTheme="majorHAnsi" w:cs="Verdana"/>
          <w:bCs/>
          <w:sz w:val="24"/>
          <w:szCs w:val="24"/>
        </w:rPr>
        <w:t>Paper presented at the Annual Meeting of the Society for Research in Psychopathology, Ann Arbor,</w:t>
      </w:r>
      <w:r w:rsidR="004A10D5" w:rsidRPr="00BC3168">
        <w:rPr>
          <w:rFonts w:asciiTheme="majorHAnsi" w:hAnsiTheme="majorHAnsi" w:cs="Verdana"/>
          <w:bCs/>
          <w:sz w:val="24"/>
          <w:szCs w:val="24"/>
        </w:rPr>
        <w:t xml:space="preserve"> MI</w:t>
      </w:r>
      <w:r w:rsidRPr="00BC3168">
        <w:rPr>
          <w:rFonts w:asciiTheme="majorHAnsi" w:hAnsiTheme="majorHAnsi" w:cs="Verdana"/>
          <w:bCs/>
          <w:sz w:val="24"/>
          <w:szCs w:val="24"/>
        </w:rPr>
        <w:t>.</w:t>
      </w:r>
    </w:p>
    <w:p w14:paraId="0298AC15" w14:textId="77777777" w:rsidR="006F50A7" w:rsidRPr="00BC3168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BC3168">
        <w:rPr>
          <w:rFonts w:asciiTheme="majorHAnsi" w:hAnsiTheme="majorHAnsi" w:cs="Verdana"/>
          <w:bCs/>
          <w:sz w:val="24"/>
          <w:szCs w:val="24"/>
        </w:rPr>
        <w:t>Quilty, L.C., Markon, K.E., Bagby, R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 xml:space="preserve">.M., &amp; </w:t>
      </w:r>
      <w:r w:rsidR="00B05459" w:rsidRPr="00BC3168">
        <w:rPr>
          <w:rFonts w:asciiTheme="majorHAnsi" w:hAnsiTheme="majorHAnsi" w:cs="Verdana"/>
          <w:bCs/>
          <w:sz w:val="24"/>
          <w:szCs w:val="24"/>
        </w:rPr>
        <w:t>Krueger, R.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F. (</w:t>
      </w:r>
      <w:r w:rsidRPr="00BC3168">
        <w:rPr>
          <w:rFonts w:asciiTheme="majorHAnsi" w:hAnsiTheme="majorHAnsi" w:cs="Verdana"/>
          <w:bCs/>
          <w:sz w:val="24"/>
          <w:szCs w:val="24"/>
        </w:rPr>
        <w:t>2012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, October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). 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Psychometric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p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roperties of the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i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nformant-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report f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orm of the Personality Inventory for DSM-5 in a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community s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ample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. Paper presented at the Annual Meeting of the Society for Research in Psychopathology, Ann Arbor, </w:t>
      </w:r>
      <w:r w:rsidR="004A10D5" w:rsidRPr="00BC3168">
        <w:rPr>
          <w:rFonts w:asciiTheme="majorHAnsi" w:hAnsiTheme="majorHAnsi" w:cs="Verdana"/>
          <w:bCs/>
          <w:sz w:val="24"/>
          <w:szCs w:val="24"/>
        </w:rPr>
        <w:t>MI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. </w:t>
      </w:r>
    </w:p>
    <w:p w14:paraId="360E5C99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Rizvi,</w:t>
      </w:r>
      <w:r w:rsidR="00321C30" w:rsidRPr="00BC3168">
        <w:rPr>
          <w:rFonts w:asciiTheme="majorHAnsi" w:hAnsiTheme="majorHAnsi"/>
          <w:sz w:val="24"/>
          <w:szCs w:val="24"/>
        </w:rPr>
        <w:t xml:space="preserve"> S., Quilty, L.C., Sproule, B.A., Bagby, R.</w:t>
      </w:r>
      <w:r w:rsidR="00B05459" w:rsidRPr="00BC3168">
        <w:rPr>
          <w:rFonts w:asciiTheme="majorHAnsi" w:hAnsiTheme="majorHAnsi"/>
          <w:sz w:val="24"/>
          <w:szCs w:val="24"/>
        </w:rPr>
        <w:t>M., &amp; Kennedy, S.</w:t>
      </w:r>
      <w:r w:rsidRPr="00BC3168">
        <w:rPr>
          <w:rFonts w:asciiTheme="majorHAnsi" w:hAnsiTheme="majorHAnsi"/>
          <w:sz w:val="24"/>
          <w:szCs w:val="24"/>
        </w:rPr>
        <w:t>H. (2012</w:t>
      </w:r>
      <w:r w:rsidR="00F7589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Validation of the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d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imensional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nhedonia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ating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cale in a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ommunity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>ample</w:t>
      </w:r>
      <w:r w:rsidRPr="00BC3168">
        <w:rPr>
          <w:rFonts w:asciiTheme="majorHAnsi" w:hAnsiTheme="majorHAnsi"/>
          <w:sz w:val="24"/>
          <w:szCs w:val="24"/>
          <w:lang w:val="en-CA"/>
        </w:rPr>
        <w:t>. Poster presented at the annual meeting of the Ontario Psychiatric Association, Toronto, ON.</w:t>
      </w:r>
    </w:p>
    <w:p w14:paraId="6003318C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&amp; Bagby, R.M. (2012</w:t>
      </w:r>
      <w:r w:rsidR="00F7589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Assessing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ersonality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Pr="00BC3168">
        <w:rPr>
          <w:rFonts w:asciiTheme="majorHAnsi" w:hAnsiTheme="majorHAnsi"/>
          <w:i/>
          <w:iCs/>
          <w:sz w:val="24"/>
          <w:szCs w:val="24"/>
        </w:rPr>
        <w:t>isorders with the MMPI-2 &amp; MMPI-2-RF</w:t>
      </w:r>
      <w:r w:rsidRPr="00BC3168">
        <w:rPr>
          <w:rFonts w:asciiTheme="majorHAnsi" w:hAnsiTheme="majorHAnsi"/>
          <w:sz w:val="24"/>
          <w:szCs w:val="24"/>
        </w:rPr>
        <w:t xml:space="preserve">. Workshop presented at the 47th Annual Symposium on Recent Research, Las Vegas, </w:t>
      </w:r>
      <w:r w:rsidR="004A10D5" w:rsidRPr="00BC3168">
        <w:rPr>
          <w:rFonts w:asciiTheme="majorHAnsi" w:hAnsiTheme="majorHAnsi"/>
          <w:sz w:val="24"/>
          <w:szCs w:val="24"/>
        </w:rPr>
        <w:t>NV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7590C224" w14:textId="77777777" w:rsidR="00A66110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Wygant, D., &amp; Bagby, R.M. (2012</w:t>
      </w:r>
      <w:r w:rsidR="00F7589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Assessing o</w:t>
      </w:r>
      <w:r w:rsidRPr="00BC3168">
        <w:rPr>
          <w:rFonts w:asciiTheme="majorHAnsi" w:hAnsiTheme="majorHAnsi"/>
          <w:i/>
          <w:iCs/>
          <w:sz w:val="24"/>
          <w:szCs w:val="24"/>
        </w:rPr>
        <w:t>ver-reporting on the MMPI-2 and MMPI-2-RF.</w:t>
      </w:r>
      <w:r w:rsidRPr="00BC3168">
        <w:rPr>
          <w:rFonts w:asciiTheme="majorHAnsi" w:hAnsiTheme="majorHAnsi"/>
          <w:sz w:val="24"/>
          <w:szCs w:val="24"/>
        </w:rPr>
        <w:t> Workshop presented at the 47th Annual Symposium on Recent Research, Las Vegas, N</w:t>
      </w:r>
      <w:r w:rsidR="004A10D5" w:rsidRPr="00BC3168">
        <w:rPr>
          <w:rFonts w:asciiTheme="majorHAnsi" w:hAnsiTheme="majorHAnsi"/>
          <w:sz w:val="24"/>
          <w:szCs w:val="24"/>
        </w:rPr>
        <w:t>V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4D74C9B3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2011</w:t>
      </w:r>
    </w:p>
    <w:p w14:paraId="146AC427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(2011, February). 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evolution of the alexithymia construct: From the therapists’ couch to the scientists’ b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ench.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Colloquium presented at Concordia University, Montreal, 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QC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5EF3C3C3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(2011, March).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Screening reality TV a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pplicants with the MMPI-2-RF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 Paper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presented at the annual meeting of the Society for Personality Assessment, Boston, MA.</w:t>
      </w:r>
    </w:p>
    <w:p w14:paraId="48AA0780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>(2011, March).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 Untangling the r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elation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between o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penness to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experience and s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chizotypal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ersonality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</w:rPr>
        <w:t>.  Paper presented at XII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th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International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Society for the Study of Personality Disorders (ISSPD), Melbourne, Australia.</w:t>
      </w:r>
    </w:p>
    <w:p w14:paraId="3DEE9669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August).  </w:t>
      </w:r>
      <w:r w:rsidR="006F50A7" w:rsidRPr="00BC3168">
        <w:rPr>
          <w:rFonts w:asciiTheme="majorHAnsi" w:hAnsiTheme="majorHAnsi"/>
          <w:i/>
          <w:sz w:val="24"/>
          <w:szCs w:val="24"/>
        </w:rPr>
        <w:t>The utility and applicability of psychological tests in clinical and research contexts: The case of the MMPI-2-RF</w:t>
      </w:r>
      <w:r w:rsidR="006F50A7" w:rsidRPr="00BC3168">
        <w:rPr>
          <w:rFonts w:asciiTheme="majorHAnsi" w:hAnsiTheme="majorHAnsi"/>
          <w:sz w:val="24"/>
          <w:szCs w:val="24"/>
        </w:rPr>
        <w:t>. Keynote address presented at the Annual Meeting of the American Psychological Association, Washington, DC.</w:t>
      </w:r>
    </w:p>
    <w:p w14:paraId="050D1CFB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(2011, February).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response style b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ias and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sychopathology with the MMPI-2-RF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 Workshop presented at Concordia University, Montreal, Q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</w:t>
      </w:r>
    </w:p>
    <w:p w14:paraId="631D6CB3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(2011, September). </w:t>
      </w:r>
      <w:r w:rsidRPr="00BC3168">
        <w:rPr>
          <w:rFonts w:asciiTheme="majorHAnsi" w:hAnsiTheme="majorHAnsi"/>
          <w:i/>
          <w:sz w:val="24"/>
          <w:szCs w:val="24"/>
        </w:rPr>
        <w:t>Alexithymia, personality, and the DSM-5</w:t>
      </w:r>
      <w:r w:rsidRPr="00BC3168">
        <w:rPr>
          <w:rFonts w:asciiTheme="majorHAnsi" w:hAnsiTheme="majorHAnsi"/>
          <w:sz w:val="24"/>
          <w:szCs w:val="24"/>
        </w:rPr>
        <w:t>. Paper presented at the 15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World Congress of Psychiatry, Buenos Aires, Argentina.</w:t>
      </w:r>
    </w:p>
    <w:p w14:paraId="7ADFEC9C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(2011, September). </w:t>
      </w:r>
      <w:r w:rsidRPr="00BC3168">
        <w:rPr>
          <w:rFonts w:asciiTheme="majorHAnsi" w:hAnsiTheme="majorHAnsi"/>
          <w:i/>
          <w:sz w:val="24"/>
          <w:szCs w:val="24"/>
        </w:rPr>
        <w:t>Should the alexithymia personality construct be included in the DSM-5?</w:t>
      </w:r>
      <w:r w:rsidRPr="00BC3168">
        <w:rPr>
          <w:rFonts w:asciiTheme="majorHAnsi" w:hAnsiTheme="majorHAnsi"/>
          <w:sz w:val="24"/>
          <w:szCs w:val="24"/>
        </w:rPr>
        <w:t xml:space="preserve"> Invited address, Department of Psychology, La Plata University, La Plata, Argentina.</w:t>
      </w:r>
    </w:p>
    <w:p w14:paraId="7B8517DA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MacKew, L.,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Behavioural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inhibition, b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ehavioural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ctivation, and the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 xml:space="preserve"> 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ood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Annual Meeting for the Canadian Psychological Association, Toronto, ON.</w:t>
      </w:r>
    </w:p>
    <w:p w14:paraId="3BF0F7B6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6F50A7" w:rsidRPr="00BC3168">
        <w:rPr>
          <w:rFonts w:asciiTheme="majorHAnsi" w:hAnsiTheme="majorHAnsi"/>
          <w:sz w:val="24"/>
          <w:szCs w:val="24"/>
        </w:rPr>
        <w:t>C., Mancini,</w:t>
      </w:r>
      <w:r w:rsidRPr="00BC3168">
        <w:rPr>
          <w:rFonts w:asciiTheme="majorHAnsi" w:hAnsiTheme="majorHAnsi"/>
          <w:sz w:val="24"/>
          <w:szCs w:val="24"/>
        </w:rPr>
        <w:t xml:space="preserve"> B., Farvolden, P.,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Positive mood reactivity and treatment o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utcome in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ajor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epression. </w:t>
      </w:r>
      <w:r w:rsidR="006F50A7" w:rsidRPr="00BC3168">
        <w:rPr>
          <w:rFonts w:asciiTheme="majorHAnsi" w:hAnsiTheme="majorHAnsi"/>
          <w:sz w:val="24"/>
          <w:szCs w:val="24"/>
        </w:rPr>
        <w:t>Poster presented at the Annual Meeting for the Canadian Psychological Association, Toronto, ON.</w:t>
      </w:r>
    </w:p>
    <w:p w14:paraId="265BE227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Ryder, A.,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BC3168">
        <w:rPr>
          <w:rFonts w:asciiTheme="majorHAnsi" w:hAnsiTheme="majorHAnsi"/>
          <w:iCs/>
          <w:sz w:val="24"/>
          <w:szCs w:val="24"/>
        </w:rPr>
        <w:t>Openness to experience and c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linical </w:t>
      </w:r>
      <w:r w:rsidR="004A10D5" w:rsidRPr="00BC3168">
        <w:rPr>
          <w:rFonts w:asciiTheme="majorHAnsi" w:hAnsiTheme="majorHAnsi"/>
          <w:iCs/>
          <w:sz w:val="24"/>
          <w:szCs w:val="24"/>
        </w:rPr>
        <w:t>outcomes in major d</w:t>
      </w:r>
      <w:r w:rsidR="006F50A7" w:rsidRPr="00BC3168">
        <w:rPr>
          <w:rFonts w:asciiTheme="majorHAnsi" w:hAnsiTheme="majorHAnsi"/>
          <w:iCs/>
          <w:sz w:val="24"/>
          <w:szCs w:val="24"/>
        </w:rPr>
        <w:t>epression</w:t>
      </w:r>
      <w:r w:rsidR="006F50A7" w:rsidRPr="00BC3168">
        <w:rPr>
          <w:rFonts w:asciiTheme="majorHAnsi" w:hAnsiTheme="majorHAnsi"/>
          <w:sz w:val="24"/>
          <w:szCs w:val="24"/>
        </w:rPr>
        <w:t>. In L. C. Quilty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),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linical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pplicability of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 xml:space="preserve"> o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penness to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e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xperience to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phenomenology and c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ourse of Axis I and II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Meeting for the Canadian Psychological Association, Toronto, ON.</w:t>
      </w:r>
    </w:p>
    <w:p w14:paraId="2DFFAE43" w14:textId="77777777" w:rsidR="00A66110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Watson, C., Robinson, J.J., Toneatto, T.,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October).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rospective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investigation of affect, craving, motivation, and g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ambling in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mood 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National Center for Responsible Gaming Annual Conference on Gambling and Addiction, Las Vegas, NV. </w:t>
      </w:r>
    </w:p>
    <w:p w14:paraId="44CD0DBE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2010</w:t>
      </w:r>
    </w:p>
    <w:p w14:paraId="0994FDDB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M. (2010, August). 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Diagnostic c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onstruct 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v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>alidity of the MMPI-2-RF. In Y. S. Ben-Porath (Chair)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,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4A10D5" w:rsidRPr="00BC3168">
        <w:rPr>
          <w:rFonts w:asciiTheme="majorHAnsi" w:hAnsiTheme="majorHAnsi"/>
          <w:i/>
          <w:sz w:val="24"/>
          <w:szCs w:val="24"/>
          <w:lang w:val="en-GB"/>
        </w:rPr>
        <w:t>Reinforcing the l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ink </w:t>
      </w:r>
      <w:r w:rsidR="004A10D5" w:rsidRPr="00BC3168">
        <w:rPr>
          <w:rFonts w:asciiTheme="majorHAnsi" w:hAnsiTheme="majorHAnsi"/>
          <w:i/>
          <w:sz w:val="24"/>
          <w:szCs w:val="24"/>
          <w:lang w:val="en-GB"/>
        </w:rPr>
        <w:t>between practice and research wi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th the MMPI-2-RF.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 Presented at the 118</w:t>
      </w:r>
      <w:r w:rsidR="006F50A7"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Annual Convention, American Psychological Association, San Diego, </w:t>
      </w:r>
      <w:r w:rsidR="00424F9C" w:rsidRPr="00BC3168">
        <w:rPr>
          <w:rFonts w:asciiTheme="majorHAnsi" w:hAnsiTheme="majorHAnsi"/>
          <w:sz w:val="24"/>
          <w:szCs w:val="24"/>
          <w:lang w:val="en-GB"/>
        </w:rPr>
        <w:t>CA.</w:t>
      </w:r>
    </w:p>
    <w:p w14:paraId="33DB6724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(2010, March).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Assessing </w:t>
      </w:r>
      <w:r w:rsidR="00424F9C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</w:t>
      </w:r>
      <w:r w:rsidR="00424F9C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isorders with the MMPI-2/MMPI-2-RF.  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Paper presented at the 45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  <w:lang w:val="en-CA"/>
        </w:rPr>
        <w:t>th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Annual Symposium on Recent Research with</w:t>
      </w:r>
      <w:r w:rsidR="00424F9C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the MMPI-2, MMPI-2-RF &amp; MMPI-A, St. Pete Beach, FL.</w:t>
      </w:r>
    </w:p>
    <w:p w14:paraId="0310ACD8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Kushner, S.C., Quilty, L.C., Tackett, J.L., &amp; Bagby, R.</w:t>
      </w:r>
      <w:r w:rsidR="00F7589B" w:rsidRPr="00BC3168">
        <w:rPr>
          <w:rFonts w:asciiTheme="majorHAnsi" w:hAnsiTheme="majorHAnsi"/>
          <w:sz w:val="24"/>
          <w:szCs w:val="24"/>
        </w:rPr>
        <w:t>M. (</w:t>
      </w:r>
      <w:r w:rsidR="006F50A7" w:rsidRPr="00BC3168">
        <w:rPr>
          <w:rFonts w:asciiTheme="majorHAnsi" w:hAnsiTheme="majorHAnsi"/>
          <w:sz w:val="24"/>
          <w:szCs w:val="24"/>
        </w:rPr>
        <w:t>2010</w:t>
      </w:r>
      <w:r w:rsidR="00F7589B" w:rsidRPr="00BC3168">
        <w:rPr>
          <w:rFonts w:asciiTheme="majorHAnsi" w:hAnsiTheme="majorHAnsi"/>
          <w:sz w:val="24"/>
          <w:szCs w:val="24"/>
        </w:rPr>
        <w:t>, July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hierarchical structure of the dimensional assessment of personality pathology (DAPP-BQ).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15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conference of the European Association of Personality Psychology, Brno, Czech Republic.</w:t>
      </w:r>
    </w:p>
    <w:p w14:paraId="31C38900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Quilty, L.C., Watson, C., Robinson, J.J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sz w:val="24"/>
          <w:szCs w:val="24"/>
          <w:lang w:val="en-GB"/>
        </w:rPr>
        <w:t>, Toneatto, T., &amp; Bagby, R.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M. (2010). 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The 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revalence and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c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ourse of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athological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g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ambling in the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mood d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isorders.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Poster presented at the National </w:t>
      </w:r>
      <w:r w:rsidR="00424F9C" w:rsidRPr="00BC3168">
        <w:rPr>
          <w:rFonts w:asciiTheme="majorHAnsi" w:hAnsiTheme="majorHAnsi"/>
          <w:sz w:val="24"/>
          <w:szCs w:val="24"/>
          <w:lang w:val="en-GB"/>
        </w:rPr>
        <w:t>Center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for Responsible Gambling Annual Conference on Gambling and Addiction, Las Vegas, NV.</w:t>
      </w:r>
    </w:p>
    <w:p w14:paraId="356B9720" w14:textId="77777777" w:rsidR="00A66110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Quilty, L.C., Paxton,</w:t>
      </w:r>
      <w:r w:rsidR="00B05459" w:rsidRPr="00BC3168">
        <w:rPr>
          <w:rFonts w:asciiTheme="majorHAnsi" w:hAnsiTheme="majorHAnsi"/>
          <w:sz w:val="24"/>
          <w:szCs w:val="24"/>
          <w:lang w:val="en-GB"/>
        </w:rPr>
        <w:t xml:space="preserve"> R., McGee-Ng</w:t>
      </w:r>
      <w:r w:rsidR="00321C30" w:rsidRPr="00BC3168">
        <w:rPr>
          <w:rFonts w:asciiTheme="majorHAnsi" w:hAnsiTheme="majorHAnsi"/>
          <w:sz w:val="24"/>
          <w:szCs w:val="24"/>
          <w:lang w:val="en-GB"/>
        </w:rPr>
        <w:t>, S., &amp; Bagby, R.</w:t>
      </w:r>
      <w:r w:rsidR="00F7589B" w:rsidRPr="00BC3168">
        <w:rPr>
          <w:rFonts w:asciiTheme="majorHAnsi" w:hAnsiTheme="majorHAnsi"/>
          <w:sz w:val="24"/>
          <w:szCs w:val="24"/>
          <w:lang w:val="en-GB"/>
        </w:rPr>
        <w:t>M. (</w:t>
      </w:r>
      <w:r w:rsidRPr="00BC3168">
        <w:rPr>
          <w:rFonts w:asciiTheme="majorHAnsi" w:hAnsiTheme="majorHAnsi"/>
          <w:sz w:val="24"/>
          <w:szCs w:val="24"/>
          <w:lang w:val="en-GB"/>
        </w:rPr>
        <w:t>2010</w:t>
      </w:r>
      <w:r w:rsidR="00F7589B" w:rsidRPr="00BC3168">
        <w:rPr>
          <w:rFonts w:asciiTheme="majorHAnsi" w:hAnsiTheme="majorHAnsi"/>
          <w:sz w:val="24"/>
          <w:szCs w:val="24"/>
          <w:lang w:val="en-GB"/>
        </w:rPr>
        <w:t>, July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).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The structure of borderline personality symptoms: A comprehensive investigation in an outpatient psychiatric s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ample</w:t>
      </w:r>
      <w:r w:rsidRPr="00BC3168">
        <w:rPr>
          <w:rFonts w:asciiTheme="majorHAnsi" w:hAnsiTheme="majorHAnsi"/>
          <w:sz w:val="24"/>
          <w:szCs w:val="24"/>
          <w:lang w:val="en-GB"/>
        </w:rPr>
        <w:t>. Presented at the 1st International Congress on Borderline Personality Disorder, Berlin, Germany.</w:t>
      </w:r>
    </w:p>
    <w:p w14:paraId="7B917419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14:paraId="161FDC3E" w14:textId="3B05B3E7" w:rsidR="006F50A7" w:rsidRPr="00BC3168" w:rsidRDefault="00B05459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(2009,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development and construct validation of MMPI-2-RF (Restructured Form) personality disorder scales.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presented at the annual meeting of the Society for Personality Assessment, Chicago, IL. </w:t>
      </w:r>
      <w:r w:rsidR="00424F9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14:paraId="5F51056C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M. (2009, May), </w:t>
      </w:r>
      <w:r w:rsidR="00424F9C" w:rsidRPr="00BC3168">
        <w:rPr>
          <w:rFonts w:asciiTheme="majorHAnsi" w:hAnsiTheme="majorHAnsi"/>
          <w:i/>
          <w:sz w:val="24"/>
          <w:szCs w:val="24"/>
          <w:lang w:val="en-CA"/>
        </w:rPr>
        <w:t>Assessing o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>ver-reporting with the MMPI-2 and MMPI-2-RF.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>Paper presented at the 44th Annual Workshop and Symposium on the MMPI-2</w:t>
      </w:r>
      <w:r w:rsidR="00424F9C" w:rsidRPr="00BC3168">
        <w:rPr>
          <w:rFonts w:asciiTheme="majorHAnsi" w:hAnsiTheme="majorHAnsi"/>
          <w:sz w:val="24"/>
          <w:szCs w:val="24"/>
        </w:rPr>
        <w:t xml:space="preserve"> and MMPI-A,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Minneapolis</w:t>
      </w:r>
      <w:r w:rsidR="00424F9C" w:rsidRPr="00BC3168">
        <w:rPr>
          <w:rFonts w:asciiTheme="majorHAnsi" w:hAnsiTheme="majorHAnsi"/>
          <w:sz w:val="24"/>
          <w:szCs w:val="24"/>
          <w:lang w:val="en-CA"/>
        </w:rPr>
        <w:t>, MN.</w:t>
      </w:r>
    </w:p>
    <w:p w14:paraId="4249E457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</w:t>
      </w:r>
      <w:r w:rsidR="00321C30" w:rsidRPr="00BC3168">
        <w:rPr>
          <w:rFonts w:asciiTheme="majorHAnsi" w:hAnsiTheme="majorHAnsi"/>
          <w:sz w:val="24"/>
          <w:szCs w:val="24"/>
          <w:lang w:val="en-CA"/>
        </w:rPr>
        <w:t>gby, R.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M. (2009, May). </w:t>
      </w:r>
      <w:r w:rsidR="00EE7F6A" w:rsidRPr="00BC3168">
        <w:rPr>
          <w:rFonts w:asciiTheme="majorHAnsi" w:hAnsiTheme="majorHAnsi"/>
          <w:sz w:val="24"/>
          <w:szCs w:val="24"/>
        </w:rPr>
        <w:t>Problem g</w:t>
      </w:r>
      <w:r w:rsidRPr="00BC3168">
        <w:rPr>
          <w:rFonts w:asciiTheme="majorHAnsi" w:hAnsiTheme="majorHAnsi"/>
          <w:sz w:val="24"/>
          <w:szCs w:val="24"/>
        </w:rPr>
        <w:t>amblers.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In P. Links (Chair),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</w:t>
      </w:r>
      <w:r w:rsidR="00EE7F6A" w:rsidRPr="00BC3168">
        <w:rPr>
          <w:rFonts w:asciiTheme="majorHAnsi" w:hAnsiTheme="majorHAnsi"/>
          <w:i/>
          <w:sz w:val="24"/>
          <w:szCs w:val="24"/>
        </w:rPr>
        <w:t>disorders in special subpopulations – I</w:t>
      </w:r>
      <w:r w:rsidRPr="00BC3168">
        <w:rPr>
          <w:rFonts w:asciiTheme="majorHAnsi" w:hAnsiTheme="majorHAnsi"/>
          <w:i/>
          <w:sz w:val="24"/>
          <w:szCs w:val="24"/>
        </w:rPr>
        <w:t>mplications for research and clinical practice</w:t>
      </w:r>
      <w:r w:rsidR="00321C30"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sz w:val="24"/>
          <w:szCs w:val="24"/>
          <w:lang w:val="en-CA"/>
        </w:rPr>
        <w:t>Paper presented at the Association for Research in Personality Disorders, San Francisco, C</w:t>
      </w:r>
      <w:r w:rsidR="00424F9C" w:rsidRPr="00BC3168">
        <w:rPr>
          <w:rFonts w:asciiTheme="majorHAnsi" w:hAnsiTheme="majorHAnsi"/>
          <w:sz w:val="24"/>
          <w:szCs w:val="24"/>
          <w:lang w:val="en-CA"/>
        </w:rPr>
        <w:t>A</w:t>
      </w:r>
      <w:r w:rsidRPr="00BC3168">
        <w:rPr>
          <w:rFonts w:asciiTheme="majorHAnsi" w:hAnsiTheme="majorHAnsi"/>
          <w:sz w:val="24"/>
          <w:szCs w:val="24"/>
          <w:lang w:val="en-CA"/>
        </w:rPr>
        <w:t>.</w:t>
      </w:r>
    </w:p>
    <w:p w14:paraId="27C9AADC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Quilty, L.C., Godfrey, K.M., Vachon, D.D. &amp; Ryder, A.G.</w:t>
      </w:r>
      <w:r w:rsidR="006F50A7" w:rsidRPr="00BC3168">
        <w:rPr>
          <w:rFonts w:asciiTheme="majorHAnsi" w:hAnsiTheme="majorHAnsi"/>
          <w:sz w:val="24"/>
          <w:szCs w:val="24"/>
        </w:rPr>
        <w:t xml:space="preserve"> (2009, April). 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Depressive </w:t>
      </w:r>
      <w:r w:rsidR="00EE7F6A" w:rsidRPr="00BC3168">
        <w:rPr>
          <w:rFonts w:asciiTheme="majorHAnsi" w:hAnsiTheme="majorHAnsi"/>
          <w:i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ersonality and </w:t>
      </w:r>
      <w:r w:rsidR="00EE7F6A" w:rsidRPr="00BC3168">
        <w:rPr>
          <w:rFonts w:asciiTheme="majorHAnsi" w:hAnsiTheme="majorHAnsi"/>
          <w:i/>
          <w:sz w:val="24"/>
          <w:szCs w:val="24"/>
        </w:rPr>
        <w:t>t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reatment </w:t>
      </w:r>
      <w:r w:rsidR="00EE7F6A" w:rsidRPr="00BC3168">
        <w:rPr>
          <w:rFonts w:asciiTheme="majorHAnsi" w:hAnsiTheme="majorHAnsi"/>
          <w:i/>
          <w:sz w:val="24"/>
          <w:szCs w:val="24"/>
        </w:rPr>
        <w:t>o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utcome in </w:t>
      </w:r>
      <w:r w:rsidR="00EE7F6A" w:rsidRPr="00BC3168">
        <w:rPr>
          <w:rFonts w:asciiTheme="majorHAnsi" w:hAnsiTheme="majorHAnsi"/>
          <w:i/>
          <w:sz w:val="24"/>
          <w:szCs w:val="24"/>
        </w:rPr>
        <w:t>m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ajor </w:t>
      </w:r>
      <w:r w:rsidR="00EE7F6A" w:rsidRPr="00BC3168">
        <w:rPr>
          <w:rFonts w:asciiTheme="majorHAnsi" w:hAnsiTheme="majorHAnsi"/>
          <w:i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epressive </w:t>
      </w:r>
      <w:r w:rsidR="00EE7F6A" w:rsidRPr="00BC3168">
        <w:rPr>
          <w:rFonts w:asciiTheme="majorHAnsi" w:hAnsiTheme="majorHAnsi"/>
          <w:i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sz w:val="24"/>
          <w:szCs w:val="24"/>
        </w:rPr>
        <w:t>isorder</w:t>
      </w:r>
      <w:r w:rsidRPr="00BC3168">
        <w:rPr>
          <w:rFonts w:asciiTheme="majorHAnsi" w:hAnsiTheme="majorHAnsi"/>
          <w:sz w:val="24"/>
          <w:szCs w:val="24"/>
        </w:rPr>
        <w:t>. 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Meeting for the World Psychiatric Association International Congress, Florence, Italy.</w:t>
      </w:r>
      <w:r w:rsidR="006F50A7" w:rsidRPr="00BC3168">
        <w:rPr>
          <w:rFonts w:asciiTheme="majorHAnsi" w:hAnsiTheme="majorHAnsi"/>
          <w:smallCaps/>
          <w:sz w:val="24"/>
          <w:szCs w:val="24"/>
        </w:rPr>
        <w:t xml:space="preserve"> </w:t>
      </w:r>
    </w:p>
    <w:p w14:paraId="7EAC77CF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M., Quilty, L.C., &amp; Kushner, S.  (2009, May), </w:t>
      </w:r>
      <w:r w:rsidR="00EE7F6A" w:rsidRPr="00BC3168">
        <w:rPr>
          <w:rFonts w:asciiTheme="majorHAnsi" w:hAnsiTheme="majorHAnsi"/>
          <w:i/>
          <w:sz w:val="24"/>
          <w:szCs w:val="24"/>
          <w:lang w:val="en-CA"/>
        </w:rPr>
        <w:t>Differential d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>iagnosis with the MMPI-2-RF –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Paper presented at the 44th Annual 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Symposium on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Recent Research with the  MMPI-2, MMPI-2-RF &amp; MMPI-A, Minneapolis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, MN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. </w:t>
      </w:r>
    </w:p>
    <w:p w14:paraId="397D41C0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R.M. (2009, September).</w:t>
      </w:r>
      <w:r w:rsidR="00321C30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e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volution of the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a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lexithymia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construct: From t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herapists’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couch to s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cientists’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b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ench</w:t>
      </w:r>
      <w:r w:rsidRPr="00BC3168">
        <w:rPr>
          <w:rFonts w:asciiTheme="majorHAnsi" w:hAnsiTheme="majorHAnsi"/>
          <w:sz w:val="24"/>
          <w:szCs w:val="24"/>
          <w:lang w:val="en-GB"/>
        </w:rPr>
        <w:t>. Keynote address at the 2009 European Psychological Association, Ghent, Belgium.</w:t>
      </w:r>
    </w:p>
    <w:p w14:paraId="15503ED7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Joseph, J., Bagby, R.M.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Kuo, B.C.</w:t>
      </w:r>
      <w:r w:rsidR="006F50A7" w:rsidRPr="00BC3168">
        <w:rPr>
          <w:rFonts w:asciiTheme="majorHAnsi" w:hAnsiTheme="majorHAnsi"/>
          <w:sz w:val="24"/>
          <w:szCs w:val="24"/>
        </w:rPr>
        <w:t>H. (2009, June</w:t>
      </w:r>
      <w:r w:rsidR="006F50A7" w:rsidRPr="00BC3168">
        <w:rPr>
          <w:rFonts w:asciiTheme="majorHAnsi" w:hAnsiTheme="majorHAnsi"/>
          <w:i/>
          <w:sz w:val="24"/>
          <w:szCs w:val="24"/>
        </w:rPr>
        <w:t>).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 xml:space="preserve">Achieving </w:t>
      </w:r>
      <w:r w:rsidR="00EE7F6A" w:rsidRPr="00BC3168">
        <w:rPr>
          <w:rFonts w:asciiTheme="majorHAnsi" w:hAnsiTheme="majorHAnsi"/>
          <w:sz w:val="24"/>
          <w:szCs w:val="24"/>
        </w:rPr>
        <w:t>cultural appropriateness in mental health service d</w:t>
      </w:r>
      <w:r w:rsidR="006F50A7" w:rsidRPr="00BC3168">
        <w:rPr>
          <w:rFonts w:asciiTheme="majorHAnsi" w:hAnsiTheme="majorHAnsi"/>
          <w:sz w:val="24"/>
          <w:szCs w:val="24"/>
        </w:rPr>
        <w:t>elivery: Test o</w:t>
      </w:r>
      <w:r w:rsidR="00EE7F6A" w:rsidRPr="00BC3168">
        <w:rPr>
          <w:rFonts w:asciiTheme="majorHAnsi" w:hAnsiTheme="majorHAnsi"/>
          <w:sz w:val="24"/>
          <w:szCs w:val="24"/>
        </w:rPr>
        <w:t>f an Africentric paradigm in a b</w:t>
      </w:r>
      <w:r w:rsidR="006F50A7" w:rsidRPr="00BC3168">
        <w:rPr>
          <w:rFonts w:asciiTheme="majorHAnsi" w:hAnsiTheme="majorHAnsi"/>
          <w:sz w:val="24"/>
          <w:szCs w:val="24"/>
        </w:rPr>
        <w:t>lack Canadian context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 xml:space="preserve">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In A. Ryder (Chair),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From beliefs to s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ymptoms: Quantitative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pproaches to the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study of 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>u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lture and 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sychopathology.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 Paper presented at the Annual Conference of the Canadian Psychological Association, Montreal, Q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.</w:t>
      </w:r>
    </w:p>
    <w:p w14:paraId="42877AA6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h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ierarchical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s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tructure of the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imensional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ssessment of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ty pathology – Basic q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uestionnaire.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Poster</w:t>
      </w:r>
      <w:r w:rsidR="006F50A7" w:rsidRPr="00BC3168">
        <w:rPr>
          <w:rFonts w:asciiTheme="majorHAnsi" w:hAnsiTheme="majorHAnsi"/>
          <w:sz w:val="24"/>
          <w:szCs w:val="24"/>
        </w:rPr>
        <w:t xml:space="preserve"> presented at the University of Toronto Annual Harvey Stancer Research Day, Toronto, ON.</w:t>
      </w:r>
    </w:p>
    <w:p w14:paraId="62790327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September).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Personality-based pathological gambling subtypes and 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otivation.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Poster </w:t>
      </w:r>
      <w:r w:rsidR="006F50A7" w:rsidRPr="00BC3168">
        <w:rPr>
          <w:rFonts w:asciiTheme="majorHAnsi" w:hAnsiTheme="majorHAnsi"/>
          <w:sz w:val="24"/>
          <w:szCs w:val="24"/>
        </w:rPr>
        <w:t>presented at the Annual Gambling and Addictions Symposium, Montreal, QC.</w:t>
      </w:r>
    </w:p>
    <w:p w14:paraId="577AC8A2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 w:cs="Courier New"/>
          <w:sz w:val="24"/>
          <w:szCs w:val="24"/>
        </w:rPr>
        <w:t>Quilty, L.C., Tackett, J.L.</w:t>
      </w:r>
      <w:r w:rsidR="00B05459" w:rsidRPr="00BC3168">
        <w:rPr>
          <w:rFonts w:asciiTheme="majorHAnsi" w:hAnsiTheme="majorHAnsi" w:cs="Courier New"/>
          <w:sz w:val="24"/>
          <w:szCs w:val="24"/>
        </w:rPr>
        <w:t>,</w:t>
      </w:r>
      <w:r w:rsidRPr="00BC3168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(2009, March). 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The Big Five a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spects and the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istinction between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u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nipolar vs.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b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ipolar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>isorder.</w:t>
      </w:r>
      <w:r w:rsidRPr="00BC3168">
        <w:rPr>
          <w:rFonts w:asciiTheme="majorHAnsi" w:hAnsiTheme="majorHAnsi" w:cs="Courier New"/>
          <w:sz w:val="24"/>
          <w:szCs w:val="24"/>
        </w:rPr>
        <w:t> </w:t>
      </w:r>
      <w:r w:rsidR="006F50A7" w:rsidRPr="00BC3168">
        <w:rPr>
          <w:rFonts w:asciiTheme="majorHAnsi" w:hAnsiTheme="majorHAnsi" w:cs="Courier New"/>
          <w:sz w:val="24"/>
          <w:szCs w:val="24"/>
        </w:rPr>
        <w:t>Poster presented at the Annual Meeting for the American Psychopathological Association, New York, NY.</w:t>
      </w:r>
    </w:p>
    <w:p w14:paraId="1C6FC40C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Quilty, L.C., Tackett, J.L., &amp; Bagby, R.</w:t>
      </w:r>
      <w:r w:rsidR="006F50A7" w:rsidRPr="00BC3168">
        <w:rPr>
          <w:rFonts w:asciiTheme="majorHAnsi" w:hAnsiTheme="majorHAnsi"/>
          <w:sz w:val="24"/>
          <w:szCs w:val="24"/>
        </w:rPr>
        <w:t>M. (2009, June). </w:t>
      </w:r>
      <w:r w:rsidR="00EE7F6A" w:rsidRPr="00BC3168">
        <w:rPr>
          <w:rFonts w:asciiTheme="majorHAnsi" w:hAnsiTheme="majorHAnsi"/>
          <w:i/>
          <w:sz w:val="24"/>
          <w:szCs w:val="24"/>
        </w:rPr>
        <w:t>Hierarchical personality t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raits and the </w:t>
      </w:r>
      <w:r w:rsidR="00EE7F6A" w:rsidRPr="00BC3168">
        <w:rPr>
          <w:rFonts w:asciiTheme="majorHAnsi" w:hAnsiTheme="majorHAnsi"/>
          <w:i/>
          <w:sz w:val="24"/>
          <w:szCs w:val="24"/>
        </w:rPr>
        <w:t>distinction between unipolar vs. bipolar d</w:t>
      </w:r>
      <w:r w:rsidR="006F50A7" w:rsidRPr="00BC3168">
        <w:rPr>
          <w:rFonts w:asciiTheme="majorHAnsi" w:hAnsiTheme="majorHAnsi"/>
          <w:i/>
          <w:sz w:val="24"/>
          <w:szCs w:val="24"/>
        </w:rPr>
        <w:t>epression</w:t>
      </w:r>
      <w:r w:rsidRPr="00BC3168">
        <w:rPr>
          <w:rFonts w:asciiTheme="majorHAnsi" w:hAnsiTheme="majorHAnsi"/>
          <w:sz w:val="24"/>
          <w:szCs w:val="24"/>
        </w:rPr>
        <w:t>. 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Meeting for the Canadian Psychological Association, Montreal, QC.</w:t>
      </w:r>
    </w:p>
    <w:p w14:paraId="06C0C7FF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Quilty, L.C., Zhang, A.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March). 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Factor structure of the Beck Depression Inventory–II: A replication and extension in a depressed sample</w:t>
      </w:r>
      <w:r w:rsidR="006F50A7" w:rsidRPr="00BC3168">
        <w:rPr>
          <w:rFonts w:asciiTheme="majorHAnsi" w:hAnsiTheme="majorHAnsi"/>
          <w:sz w:val="24"/>
          <w:szCs w:val="24"/>
        </w:rPr>
        <w:t>.  Poster presented at the Annual Meeting of the Society for Personality Assessment, Chicago, IL.</w:t>
      </w:r>
    </w:p>
    <w:p w14:paraId="2CC527A0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Vachon, D.D., &amp; Bagby, R.M. (2009, March).  </w:t>
      </w:r>
      <w:r w:rsidR="00EE7F6A" w:rsidRPr="00BC3168">
        <w:rPr>
          <w:rFonts w:asciiTheme="majorHAnsi" w:hAnsiTheme="majorHAnsi"/>
          <w:i/>
          <w:sz w:val="24"/>
          <w:szCs w:val="24"/>
        </w:rPr>
        <w:t>Pathological gambling s</w:t>
      </w:r>
      <w:r w:rsidRPr="00BC3168">
        <w:rPr>
          <w:rFonts w:asciiTheme="majorHAnsi" w:hAnsiTheme="majorHAnsi"/>
          <w:i/>
          <w:sz w:val="24"/>
          <w:szCs w:val="24"/>
        </w:rPr>
        <w:t>ubtypes</w:t>
      </w:r>
      <w:r w:rsidRPr="00BC3168">
        <w:rPr>
          <w:rFonts w:asciiTheme="majorHAnsi" w:hAnsiTheme="majorHAnsi"/>
          <w:sz w:val="24"/>
          <w:szCs w:val="24"/>
        </w:rPr>
        <w:t>. Poster presented at the annual meeting of the Soc</w:t>
      </w:r>
      <w:r w:rsidR="00EE7F6A" w:rsidRPr="00BC3168">
        <w:rPr>
          <w:rFonts w:asciiTheme="majorHAnsi" w:hAnsiTheme="majorHAnsi"/>
          <w:sz w:val="24"/>
          <w:szCs w:val="24"/>
        </w:rPr>
        <w:t>iety for Personality Assessment,</w:t>
      </w:r>
      <w:r w:rsidRPr="00BC3168">
        <w:rPr>
          <w:rFonts w:asciiTheme="majorHAnsi" w:hAnsiTheme="majorHAnsi"/>
          <w:sz w:val="24"/>
          <w:szCs w:val="24"/>
        </w:rPr>
        <w:t xml:space="preserve"> Chicago, I</w:t>
      </w:r>
      <w:r w:rsidR="00EE7F6A" w:rsidRPr="00BC3168">
        <w:rPr>
          <w:rFonts w:asciiTheme="majorHAnsi" w:hAnsiTheme="majorHAnsi"/>
          <w:sz w:val="24"/>
          <w:szCs w:val="24"/>
        </w:rPr>
        <w:t>L</w:t>
      </w:r>
      <w:r w:rsidRPr="00BC3168">
        <w:rPr>
          <w:rFonts w:asciiTheme="majorHAnsi" w:hAnsiTheme="majorHAnsi"/>
          <w:sz w:val="24"/>
          <w:szCs w:val="24"/>
        </w:rPr>
        <w:t>. **Awarded 1st Place, Conference Poster Competition.</w:t>
      </w:r>
    </w:p>
    <w:p w14:paraId="228E027D" w14:textId="77777777" w:rsidR="00157380" w:rsidRPr="00BC3168" w:rsidRDefault="00157380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14:paraId="3D023553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>Quilty, L.C.</w:t>
      </w:r>
      <w:r w:rsidRPr="00BC3168">
        <w:rPr>
          <w:rFonts w:asciiTheme="majorHAnsi" w:hAnsiTheme="majorHAnsi"/>
          <w:sz w:val="24"/>
          <w:szCs w:val="24"/>
          <w:lang w:val="en-CA"/>
        </w:rPr>
        <w:t>, Sellbom, M., Tackett, J.L.</w:t>
      </w:r>
      <w:r w:rsidR="00B05459" w:rsidRPr="00BC3168">
        <w:rPr>
          <w:rFonts w:asciiTheme="majorHAnsi" w:hAnsiTheme="majorHAnsi"/>
          <w:sz w:val="24"/>
          <w:szCs w:val="24"/>
          <w:lang w:val="en-CA"/>
        </w:rPr>
        <w:t>,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&amp; Bagby, R.M. (2008, September). 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 trait predictors of bipolar disorder symptoms: A replication and extension in a psychiatric sample</w:t>
      </w:r>
      <w:r w:rsidRPr="00BC3168">
        <w:rPr>
          <w:rFonts w:asciiTheme="majorHAnsi" w:hAnsiTheme="majorHAnsi"/>
          <w:sz w:val="24"/>
          <w:szCs w:val="24"/>
        </w:rPr>
        <w:t>.  Poster presented at the Annual Meeting for the Society for Research in Psychopathology, Pittsburgh, PA.</w:t>
      </w:r>
    </w:p>
    <w:p w14:paraId="18C488AC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 xml:space="preserve">Tritt, S.M., Ryder, A.G., Ring, A.J., Pincus, A. L., &amp; Bagby, R. M. (2008, June). </w:t>
      </w:r>
      <w:r w:rsidRPr="00BC3168">
        <w:rPr>
          <w:rFonts w:asciiTheme="majorHAnsi" w:hAnsiTheme="majorHAnsi"/>
          <w:bCs/>
          <w:i/>
          <w:sz w:val="24"/>
          <w:szCs w:val="24"/>
          <w:lang w:val="en-CA"/>
        </w:rPr>
        <w:t>Pathological narcissism and the distinctiveness of depressive personality disorder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14:paraId="46BBE7F4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 xml:space="preserve">Vachon, D.D., Sellbom, M., Ryder, A.G., Miller, J.D., &amp; Bagby, R.M (2008, May). </w:t>
      </w:r>
      <w:r w:rsidRPr="00BC3168">
        <w:rPr>
          <w:rFonts w:asciiTheme="majorHAnsi" w:hAnsiTheme="majorHAnsi" w:cs="Courier New"/>
          <w:i/>
          <w:sz w:val="24"/>
          <w:szCs w:val="24"/>
        </w:rPr>
        <w:t>Derivation and validation of a Five-Factor Model prototype for depressive personality disorder</w:t>
      </w:r>
      <w:r w:rsidRPr="00BC3168">
        <w:rPr>
          <w:rFonts w:asciiTheme="majorHAnsi" w:hAnsiTheme="majorHAnsi" w:cs="Courier New"/>
          <w:sz w:val="24"/>
          <w:szCs w:val="24"/>
        </w:rPr>
        <w:t>. Poster presented at the annual meeting of the Association for Psychological Science, Chicago, IL.</w:t>
      </w:r>
    </w:p>
    <w:p w14:paraId="31BE61B2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Bagby, R.M., Quilty, L.C., De Fruyt, F., Rolland, J.P., Kennedy, S.H., &amp; Rouillon, F. (2008, March). </w:t>
      </w:r>
      <w:r w:rsidRPr="00BC3168">
        <w:rPr>
          <w:rStyle w:val="Strong"/>
          <w:rFonts w:asciiTheme="majorHAnsi" w:hAnsiTheme="majorHAnsi" w:cs="Arial Unicode MS"/>
          <w:b w:val="0"/>
          <w:i/>
          <w:sz w:val="24"/>
          <w:szCs w:val="24"/>
        </w:rPr>
        <w:t>Dimensional personality traits and treatment outcome in patients with major depressive disorder.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Paper presented at the International Society for Affective Disorders 4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  <w:vertAlign w:val="superscript"/>
        </w:rPr>
        <w:t>th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Biennial Conference, Cape Town, South Africa. </w:t>
      </w:r>
    </w:p>
    <w:p w14:paraId="6FB6AC46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Tackett, J.L., Quilty, L.C., Sellbom, M.</w:t>
      </w:r>
      <w:r w:rsidR="00B05459"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,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&amp; Bagby, R.M. (2008, February). </w:t>
      </w:r>
      <w:r w:rsidRPr="00BC3168">
        <w:rPr>
          <w:rStyle w:val="Strong"/>
          <w:rFonts w:asciiTheme="majorHAnsi" w:hAnsiTheme="majorHAnsi" w:cs="Arial Unicode MS"/>
          <w:b w:val="0"/>
          <w:i/>
          <w:iCs/>
          <w:sz w:val="24"/>
          <w:szCs w:val="24"/>
        </w:rPr>
        <w:t>Additional evidence for a quantitative hierarchical model of the mood and anxiety disorders for DSM-V: The context of personality structure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. Poster presented at the 9th Annual Conference of the Association for Research in Personality, Albuquerque, NM.</w:t>
      </w:r>
    </w:p>
    <w:p w14:paraId="4DFBE5A0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 xml:space="preserve">Vachon, D.D., &amp; Bagby, R.M. (2008, February) </w:t>
      </w:r>
      <w:r w:rsidRPr="00BC3168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When personality disorders moderate the treatment of major depression</w:t>
      </w:r>
      <w:r w:rsidRPr="00BC3168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>. Paper presented at Purdue University’s Poster Competition, West Lafayette, Indiana. **Awarded 1st Place, Graduate Student Poster Competition.</w:t>
      </w:r>
    </w:p>
    <w:p w14:paraId="53A5100D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Ring, A.J., Ryder, A.G., Lavigne, K., &amp; Bagby, R.M. (2008, July).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Schizotypal personality and the Five-Factor Model: Two aspects of openness make opposite predictions. </w:t>
      </w:r>
      <w:r w:rsidRPr="00BC3168">
        <w:rPr>
          <w:rFonts w:asciiTheme="majorHAnsi" w:hAnsiTheme="majorHAnsi"/>
          <w:sz w:val="24"/>
          <w:szCs w:val="24"/>
          <w:lang w:val="en-CA"/>
        </w:rPr>
        <w:t>Poster presented at the 29th meeting of the International Congress of Psychology, Berlin, Germany.</w:t>
      </w:r>
    </w:p>
    <w:p w14:paraId="7E65B642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Ryder, A.G., Zhu, X., Yao, S., &amp; Bagby, R.M. (2008, July).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Psychological and somatic symptom presentation in Chinese and Euro-Canadian depressed outpatients.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Paper presented at the 29th meeting of the International Congress of Psychology, Berlin, Germany.</w:t>
      </w:r>
    </w:p>
    <w:p w14:paraId="1F0E05A1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 xml:space="preserve">Lavigne, K., Ring, A.J., Ryder, A.G., &amp; Bagby, R.M. (2008, June). </w:t>
      </w:r>
      <w:r w:rsidRPr="00BC3168">
        <w:rPr>
          <w:rFonts w:asciiTheme="majorHAnsi" w:hAnsiTheme="majorHAnsi"/>
          <w:bCs/>
          <w:i/>
          <w:sz w:val="24"/>
          <w:szCs w:val="24"/>
          <w:lang w:val="en-CA"/>
        </w:rPr>
        <w:t>Unpacking the trait structure of schizotypal personality: Contribution of thin mental boundaries to unusual experiences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14:paraId="77FAAA81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14:paraId="666C1FD5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R.M., Quilty, L.C., Segal, Z.V., McBride, C.C., Kennedy, S.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H.</w:t>
      </w:r>
      <w:r w:rsidR="00B05459" w:rsidRPr="00BC3168">
        <w:rPr>
          <w:rFonts w:asciiTheme="majorHAnsi" w:hAnsiTheme="majorHAnsi"/>
          <w:sz w:val="24"/>
          <w:szCs w:val="24"/>
          <w:lang w:val="en-CA"/>
        </w:rPr>
        <w:t>,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&amp;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(2007, April). 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Personality and the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rediction of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esponse in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m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ajor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depressive d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isorder: A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andomized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ontrol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rial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omparing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ognitive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herapy and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>harmacotherapy.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Poster presented at the Annual International Congress of Biological Psychiatry, Santiago, Chile.</w:t>
      </w:r>
    </w:p>
    <w:p w14:paraId="5D0E09B7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</w:t>
      </w:r>
      <w:r w:rsidR="00784937" w:rsidRPr="00BC3168">
        <w:rPr>
          <w:rFonts w:asciiTheme="majorHAnsi" w:hAnsiTheme="majorHAnsi"/>
          <w:sz w:val="24"/>
          <w:szCs w:val="24"/>
        </w:rPr>
        <w:t>lty, L.</w:t>
      </w:r>
      <w:r w:rsidRPr="00BC3168">
        <w:rPr>
          <w:rFonts w:asciiTheme="majorHAnsi" w:hAnsiTheme="majorHAnsi"/>
          <w:sz w:val="24"/>
          <w:szCs w:val="24"/>
        </w:rPr>
        <w:t>C.</w:t>
      </w:r>
      <w:r w:rsidR="00784937" w:rsidRPr="00BC3168">
        <w:rPr>
          <w:rFonts w:asciiTheme="majorHAnsi" w:hAnsiTheme="majorHAnsi"/>
          <w:sz w:val="24"/>
          <w:szCs w:val="24"/>
        </w:rPr>
        <w:t xml:space="preserve">, Vachon, D.D., &amp; Bagby, R.M. </w:t>
      </w:r>
      <w:r w:rsidRPr="00BC3168">
        <w:rPr>
          <w:rFonts w:asciiTheme="majorHAnsi" w:hAnsiTheme="majorHAnsi"/>
          <w:sz w:val="24"/>
          <w:szCs w:val="24"/>
        </w:rPr>
        <w:t xml:space="preserve">(2007, January). 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Pathological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ambling and the Five-Factor </w:t>
      </w:r>
      <w:r w:rsidR="00C05112" w:rsidRPr="00BC3168">
        <w:rPr>
          <w:rFonts w:asciiTheme="majorHAnsi" w:hAnsiTheme="majorHAnsi"/>
          <w:i/>
          <w:iCs/>
          <w:sz w:val="24"/>
          <w:szCs w:val="24"/>
        </w:rPr>
        <w:t>M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odel of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Pr="00BC3168">
        <w:rPr>
          <w:rFonts w:asciiTheme="majorHAnsi" w:hAnsiTheme="majorHAnsi"/>
          <w:sz w:val="24"/>
          <w:szCs w:val="24"/>
        </w:rPr>
        <w:t>.  Poster presented at the Annual Conference of the Association for Research in Personality, Memphis, TN.</w:t>
      </w:r>
    </w:p>
    <w:p w14:paraId="7E979B6D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(2007,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development of the Toronto Structured Interview for Alexithymia: Item selection, factor structure, reliability and concurrent validity.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Conference of the Society for Personality Assessment, Washington, DC.</w:t>
      </w:r>
    </w:p>
    <w:p w14:paraId="19329EA9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Bagby, R.</w:t>
      </w:r>
      <w:r w:rsidR="006F50A7" w:rsidRPr="00BC3168">
        <w:rPr>
          <w:rFonts w:asciiTheme="majorHAnsi" w:hAnsiTheme="majorHAnsi"/>
          <w:iCs/>
          <w:sz w:val="24"/>
          <w:szCs w:val="24"/>
        </w:rPr>
        <w:t>M., &amp; Sellbom, M. (2007, March). Associations between the MMP</w:t>
      </w:r>
      <w:r w:rsidR="001E07D5" w:rsidRPr="00BC3168">
        <w:rPr>
          <w:rFonts w:asciiTheme="majorHAnsi" w:hAnsiTheme="majorHAnsi"/>
          <w:iCs/>
          <w:sz w:val="24"/>
          <w:szCs w:val="24"/>
        </w:rPr>
        <w:t>I-2 Restructured Clinical (RC) S</w:t>
      </w:r>
      <w:r w:rsidR="006F50A7" w:rsidRPr="00BC3168">
        <w:rPr>
          <w:rFonts w:asciiTheme="majorHAnsi" w:hAnsiTheme="majorHAnsi"/>
          <w:iCs/>
          <w:sz w:val="24"/>
          <w:szCs w:val="24"/>
        </w:rPr>
        <w:t>cales and dimensional models of temperament, character, and personality pathology</w:t>
      </w:r>
      <w:r w:rsidR="006F50A7" w:rsidRPr="00BC3168">
        <w:rPr>
          <w:rFonts w:asciiTheme="majorHAnsi" w:hAnsiTheme="majorHAnsi"/>
          <w:sz w:val="24"/>
          <w:szCs w:val="24"/>
        </w:rPr>
        <w:t>. 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), The MMP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I-2 Restructured Clinical (RC) Scales: Normal and pathological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14:paraId="45FD68D3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Bagby, R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 M., &amp; Sellbom, M. (2007, March). </w:t>
      </w:r>
      <w:r w:rsidR="006F50A7" w:rsidRPr="00BC3168">
        <w:rPr>
          <w:rFonts w:asciiTheme="majorHAnsi" w:hAnsiTheme="majorHAnsi"/>
          <w:sz w:val="24"/>
          <w:szCs w:val="24"/>
        </w:rPr>
        <w:t xml:space="preserve">Distinguishing depression and schizophrenia: A comparison between the MMPI-2 Clinical </w:t>
      </w:r>
      <w:r w:rsidR="001E07D5" w:rsidRPr="00BC3168">
        <w:rPr>
          <w:rFonts w:asciiTheme="majorHAnsi" w:hAnsiTheme="majorHAnsi"/>
          <w:sz w:val="24"/>
          <w:szCs w:val="24"/>
        </w:rPr>
        <w:t>and Restructured Clinical (RC) S</w:t>
      </w:r>
      <w:r w:rsidR="006F50A7" w:rsidRPr="00BC3168">
        <w:rPr>
          <w:rFonts w:asciiTheme="majorHAnsi" w:hAnsiTheme="majorHAnsi"/>
          <w:sz w:val="24"/>
          <w:szCs w:val="24"/>
        </w:rPr>
        <w:t>cales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. </w:t>
      </w:r>
      <w:r w:rsidR="006F50A7" w:rsidRPr="00BC3168">
        <w:rPr>
          <w:rFonts w:asciiTheme="majorHAnsi" w:hAnsiTheme="majorHAnsi"/>
          <w:sz w:val="24"/>
          <w:szCs w:val="24"/>
        </w:rPr>
        <w:t>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inical (RC) Scales: Normal and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atholog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14:paraId="25AB3FAB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</w:t>
      </w:r>
      <w:r w:rsidR="00784937" w:rsidRPr="00BC3168">
        <w:rPr>
          <w:rFonts w:asciiTheme="majorHAnsi" w:hAnsiTheme="majorHAnsi"/>
          <w:sz w:val="24"/>
          <w:szCs w:val="24"/>
        </w:rPr>
        <w:t xml:space="preserve"> L.C., Sellbom, M.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="00784937" w:rsidRPr="00BC3168">
        <w:rPr>
          <w:rFonts w:asciiTheme="majorHAnsi" w:hAnsiTheme="majorHAnsi"/>
          <w:sz w:val="24"/>
          <w:szCs w:val="24"/>
        </w:rPr>
        <w:t xml:space="preserve"> &amp; Bagby, R.</w:t>
      </w:r>
      <w:r w:rsidRPr="00BC3168">
        <w:rPr>
          <w:rFonts w:asciiTheme="majorHAnsi" w:hAnsiTheme="majorHAnsi"/>
          <w:sz w:val="24"/>
          <w:szCs w:val="24"/>
        </w:rPr>
        <w:t xml:space="preserve">M. (2007, March). </w:t>
      </w:r>
      <w:r w:rsidRPr="00BC3168">
        <w:rPr>
          <w:rFonts w:asciiTheme="majorHAnsi" w:hAnsiTheme="majorHAnsi"/>
          <w:iCs/>
          <w:sz w:val="24"/>
          <w:szCs w:val="24"/>
        </w:rPr>
        <w:t>Links betwee</w:t>
      </w:r>
      <w:r w:rsidR="001E07D5" w:rsidRPr="00BC3168">
        <w:rPr>
          <w:rFonts w:asciiTheme="majorHAnsi" w:hAnsiTheme="majorHAnsi"/>
          <w:iCs/>
          <w:sz w:val="24"/>
          <w:szCs w:val="24"/>
        </w:rPr>
        <w:t>n MMPI-2 Restructured Clinical S</w:t>
      </w:r>
      <w:r w:rsidRPr="00BC3168">
        <w:rPr>
          <w:rFonts w:asciiTheme="majorHAnsi" w:hAnsiTheme="majorHAnsi"/>
          <w:iCs/>
          <w:sz w:val="24"/>
          <w:szCs w:val="24"/>
        </w:rPr>
        <w:t>cales and features of personality pathology</w:t>
      </w:r>
      <w:r w:rsidRPr="00BC3168">
        <w:rPr>
          <w:rFonts w:asciiTheme="majorHAnsi" w:hAnsiTheme="majorHAnsi"/>
          <w:sz w:val="24"/>
          <w:szCs w:val="24"/>
        </w:rPr>
        <w:t>. In Y. S. Ben-Porath (Chair</w:t>
      </w:r>
      <w:r w:rsidRPr="00BC3168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inical (RC) Scales: Normal and pathological p</w:t>
      </w:r>
      <w:r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Pr="00BC3168">
        <w:rPr>
          <w:rFonts w:asciiTheme="majorHAnsi" w:hAnsiTheme="majorHAnsi"/>
          <w:sz w:val="24"/>
          <w:szCs w:val="24"/>
        </w:rPr>
        <w:t>. Paper presented at the Annual Conference of the Society for Personality Assessment, Washington, DC.</w:t>
      </w:r>
    </w:p>
    <w:p w14:paraId="35B654DE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Ben-Porath, Y.</w:t>
      </w:r>
      <w:r w:rsidR="006F50A7" w:rsidRPr="00BC3168">
        <w:rPr>
          <w:rFonts w:asciiTheme="majorHAnsi" w:hAnsiTheme="majorHAnsi"/>
          <w:sz w:val="24"/>
          <w:szCs w:val="24"/>
        </w:rPr>
        <w:t xml:space="preserve">S.,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(2007, March). </w:t>
      </w:r>
      <w:r w:rsidR="006F50A7" w:rsidRPr="00BC3168">
        <w:rPr>
          <w:rFonts w:asciiTheme="majorHAnsi" w:hAnsiTheme="majorHAnsi"/>
          <w:iCs/>
          <w:sz w:val="24"/>
          <w:szCs w:val="24"/>
        </w:rPr>
        <w:t>Mapping the MMP</w:t>
      </w:r>
      <w:r w:rsidR="001E07D5" w:rsidRPr="00BC3168">
        <w:rPr>
          <w:rFonts w:asciiTheme="majorHAnsi" w:hAnsiTheme="majorHAnsi"/>
          <w:iCs/>
          <w:sz w:val="24"/>
          <w:szCs w:val="24"/>
        </w:rPr>
        <w:t>I-2 Restructured Clinical (RC) S</w:t>
      </w:r>
      <w:r w:rsidR="006F50A7" w:rsidRPr="00BC3168">
        <w:rPr>
          <w:rFonts w:asciiTheme="majorHAnsi" w:hAnsiTheme="majorHAnsi"/>
          <w:iCs/>
          <w:sz w:val="24"/>
          <w:szCs w:val="24"/>
        </w:rPr>
        <w:t>cales</w:t>
      </w:r>
      <w:r w:rsidR="001E07D5" w:rsidRPr="00BC3168">
        <w:rPr>
          <w:rFonts w:asciiTheme="majorHAnsi" w:hAnsiTheme="majorHAnsi"/>
          <w:iCs/>
          <w:sz w:val="24"/>
          <w:szCs w:val="24"/>
        </w:rPr>
        <w:t xml:space="preserve"> onto the Five Factor Model of p</w:t>
      </w:r>
      <w:r w:rsidR="006F50A7" w:rsidRPr="00BC3168">
        <w:rPr>
          <w:rFonts w:asciiTheme="majorHAnsi" w:hAnsiTheme="majorHAnsi"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), The MMPI-2 Restructured Clinical (RC)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Scales: Normal and pathological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14:paraId="2EE2A902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Sellbom, M., &amp; Bagby, R.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M. (2007, April).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Differentiating PTSD personality subtypes with the Restructured Clinical (RC) Scales in a workplace injury sample</w:t>
      </w:r>
      <w:r w:rsidR="006F50A7" w:rsidRPr="00BC3168">
        <w:rPr>
          <w:rFonts w:asciiTheme="majorHAnsi" w:hAnsiTheme="majorHAnsi"/>
          <w:sz w:val="24"/>
          <w:szCs w:val="24"/>
        </w:rPr>
        <w:t>. Paper presented at the 42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nd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Symposium on Recent Developments in the Use of the MMPI-2 and MMPI-A, Ft. Lauderdale, FL.</w:t>
      </w:r>
    </w:p>
    <w:p w14:paraId="487A7BD5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Bagby, R.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M., &amp; Sellbom, M. (2007, June). </w:t>
      </w:r>
      <w:r w:rsidR="006F50A7" w:rsidRPr="00BC3168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>Identifying PTSD personality clusters in a workplace trauma sample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. Paper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</w:t>
      </w:r>
      <w:r w:rsidR="006F50A7" w:rsidRPr="00BC3168">
        <w:rPr>
          <w:rFonts w:asciiTheme="majorHAnsi" w:hAnsiTheme="majorHAnsi"/>
          <w:b/>
          <w:b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VII International Congress on Traumatic Stress, Buenos Aires, Argentina.</w:t>
      </w:r>
    </w:p>
    <w:p w14:paraId="1DED6682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Bagby, R.M.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(2007, August).  </w:t>
      </w:r>
      <w:r w:rsidR="006F50A7" w:rsidRPr="00BC3168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 xml:space="preserve">Evaluating the validity of Type I and Type II alexithymia. 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Paper presented at the 19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  <w:vertAlign w:val="superscript"/>
        </w:rPr>
        <w:t>th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 World Congress on Psychosomatic Medicine (ICPM), Quebec City, Q</w:t>
      </w:r>
      <w:r w:rsidR="001E07D5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C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.</w:t>
      </w:r>
    </w:p>
    <w:p w14:paraId="378251AF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</w:t>
      </w:r>
      <w:r w:rsidR="00F7589B" w:rsidRPr="00BC3168">
        <w:rPr>
          <w:rStyle w:val="Strong"/>
          <w:rFonts w:asciiTheme="majorHAnsi" w:hAnsiTheme="majorHAnsi"/>
          <w:b w:val="0"/>
          <w:sz w:val="24"/>
          <w:szCs w:val="24"/>
        </w:rPr>
        <w:t>M. (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="00F7589B"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The assessment of a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lexithymia. 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Fourth International Conference on The (Non) Expression of Emotions in Health and Disease, Tilburg, Netherlands.</w:t>
      </w:r>
    </w:p>
    <w:p w14:paraId="1D8472DB" w14:textId="77777777" w:rsidR="006F50A7" w:rsidRPr="00BC3168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What is alexithymia?  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14:paraId="7D36EB96" w14:textId="77777777" w:rsidR="006F50A7" w:rsidRPr="00BC3168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Measurement of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a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lexithymia: The TAS-20 and TSIA.  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14:paraId="3EF8C3E4" w14:textId="77777777" w:rsidR="00A66110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Vachon, D.D., Lynam, D.R., Miller, J.D., &amp; Bagby, R.M. (2007, October). </w:t>
      </w:r>
      <w:r w:rsidRPr="00BC3168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Extremity and d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ysfunction: The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r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elations between FFM PD Prototype Extremity and GAF Scores.</w:t>
      </w:r>
      <w:r w:rsidRPr="00BC3168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Poster presented at the annual meeting of the Society for Research in Personality, Iowa City, I</w:t>
      </w:r>
      <w:r w:rsidR="001E07D5" w:rsidRPr="00BC3168">
        <w:rPr>
          <w:rStyle w:val="Strong"/>
          <w:rFonts w:asciiTheme="majorHAnsi" w:hAnsiTheme="majorHAnsi"/>
          <w:b w:val="0"/>
          <w:sz w:val="24"/>
          <w:szCs w:val="24"/>
        </w:rPr>
        <w:t>A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.</w:t>
      </w:r>
    </w:p>
    <w:p w14:paraId="687FD8F8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14:paraId="0BB38574" w14:textId="77777777" w:rsidR="006F50A7" w:rsidRPr="00BC3168" w:rsidRDefault="001E07D5" w:rsidP="006634E6">
      <w:pPr>
        <w:numPr>
          <w:ilvl w:val="0"/>
          <w:numId w:val="7"/>
        </w:numPr>
        <w:ind w:left="720" w:hanging="720"/>
        <w:rPr>
          <w:rFonts w:asciiTheme="majorHAnsi" w:eastAsia="Arial Unicode MS" w:hAnsiTheme="majorHAnsi" w:cs="Arial Unicode MS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eastAsia="it-IT"/>
        </w:rPr>
        <w:t>Bagby, R.M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., Porcelli, P., Lorusso, D.,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  <w:lang w:eastAsia="it-IT"/>
        </w:rPr>
        <w:t>Taylor, G.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J. (2006, December). </w:t>
      </w:r>
      <w:r w:rsidR="006F50A7" w:rsidRPr="00BC3168">
        <w:rPr>
          <w:rFonts w:asciiTheme="majorHAnsi" w:hAnsiTheme="majorHAnsi"/>
          <w:i/>
          <w:iCs/>
          <w:sz w:val="24"/>
          <w:szCs w:val="24"/>
          <w:lang w:eastAsia="it-IT"/>
        </w:rPr>
        <w:t>The influence of alexithymia on persistent symptoms of dyspepsia after laparoscopic cholecystectomy.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 Paper presented at the International Congress of Behavioral Medicine, Bangkok, Thailand. </w:t>
      </w:r>
    </w:p>
    <w:p w14:paraId="01136113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6F50A7" w:rsidRPr="00BC3168">
        <w:rPr>
          <w:rFonts w:asciiTheme="majorHAnsi" w:hAnsiTheme="majorHAnsi"/>
          <w:sz w:val="24"/>
          <w:szCs w:val="24"/>
        </w:rPr>
        <w:t>C.</w:t>
      </w:r>
      <w:r w:rsidR="00BF739A" w:rsidRPr="00BC3168">
        <w:rPr>
          <w:rFonts w:asciiTheme="majorHAnsi" w:hAnsiTheme="majorHAnsi"/>
          <w:sz w:val="24"/>
          <w:szCs w:val="24"/>
        </w:rPr>
        <w:t>,</w:t>
      </w:r>
      <w:r w:rsidR="006F50A7" w:rsidRPr="00BC3168">
        <w:rPr>
          <w:rFonts w:asciiTheme="majorHAnsi" w:hAnsiTheme="majorHAnsi"/>
          <w:sz w:val="24"/>
          <w:szCs w:val="24"/>
        </w:rPr>
        <w:t xml:space="preserve"> &amp; McBride, C. (2006, September).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Pharmacologically-induced changes in neuroticism predict reduction in depression severity: Evidence from a 16-week randomized treatment trial for patients with major depression.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Biennial Symposium on Personality and Social Psychology in Warsaw, Poland.</w:t>
      </w:r>
    </w:p>
    <w:p w14:paraId="5F7FD6A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>M., Quil</w:t>
      </w:r>
      <w:r w:rsidRPr="00BC3168">
        <w:rPr>
          <w:rFonts w:asciiTheme="majorHAnsi" w:hAnsiTheme="majorHAnsi"/>
          <w:sz w:val="24"/>
          <w:szCs w:val="24"/>
        </w:rPr>
        <w:t>ty, L.C.</w:t>
      </w:r>
      <w:r w:rsidR="00BF739A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Segal, Z.</w:t>
      </w:r>
      <w:r w:rsidR="006F50A7" w:rsidRPr="00BC3168">
        <w:rPr>
          <w:rFonts w:asciiTheme="majorHAnsi" w:hAnsiTheme="majorHAnsi"/>
          <w:sz w:val="24"/>
          <w:szCs w:val="24"/>
        </w:rPr>
        <w:t xml:space="preserve">V. (2006,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Personality as a predictor of differential response to cognitive behavioural therapy vs. pharmacotherapy for major depressive disorder.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Conference of the American Psychopathological Association, New York City, NY.</w:t>
      </w:r>
    </w:p>
    <w:p w14:paraId="465A2905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6F50A7" w:rsidRPr="00BC3168">
        <w:rPr>
          <w:rFonts w:asciiTheme="majorHAnsi" w:hAnsiTheme="majorHAnsi"/>
          <w:sz w:val="24"/>
          <w:szCs w:val="24"/>
        </w:rPr>
        <w:t xml:space="preserve">C., &amp; McBride, C. (2006, January).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and preferential treatment response to pharmacotherapy, interpersonal therapy and cognitive behavioural therapy for major depression: A randomized efficacy study. 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Conference of Association for Research in Personality, Palm Springs, CA.</w:t>
      </w:r>
    </w:p>
    <w:p w14:paraId="0BE4892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Taylor, J.T., Parker, J.D.A., &amp; Dickens, S.</w:t>
      </w:r>
      <w:r w:rsidR="006F50A7" w:rsidRPr="00BC3168">
        <w:rPr>
          <w:rFonts w:asciiTheme="majorHAnsi" w:hAnsiTheme="majorHAnsi"/>
          <w:sz w:val="24"/>
          <w:szCs w:val="24"/>
        </w:rPr>
        <w:t xml:space="preserve">E. (2006, September).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 structured interview for assessing Alexithymia.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at the 13th European Conference on Personality, Dubronik, Croatia.</w:t>
      </w:r>
    </w:p>
    <w:p w14:paraId="596E3299" w14:textId="77777777" w:rsidR="006F50A7" w:rsidRPr="00BC3168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&amp; McBride, C. (2006, May).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Patient personality as a differential predictor of treatment outcome to psychotherapy versus pharmacotherapy.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 w:rsidRPr="00BC3168">
        <w:rPr>
          <w:rFonts w:asciiTheme="majorHAnsi" w:hAnsiTheme="majorHAnsi"/>
          <w:sz w:val="24"/>
          <w:szCs w:val="24"/>
        </w:rPr>
        <w:t>ON.</w:t>
      </w:r>
    </w:p>
    <w:p w14:paraId="7397EF78" w14:textId="77777777" w:rsidR="006F50A7" w:rsidRPr="00BC3168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Farvolden, P., Toneatto, T., &amp; Bulmash, E. (2006, May).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The relation between personality, pathology, and pathological gambling.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 w:rsidRPr="00BC3168">
        <w:rPr>
          <w:rFonts w:asciiTheme="majorHAnsi" w:hAnsiTheme="majorHAnsi"/>
          <w:sz w:val="24"/>
          <w:szCs w:val="24"/>
        </w:rPr>
        <w:t>ON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26CAD145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DeFruyt, F.,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</w:t>
      </w:r>
      <w:r w:rsidR="006F50A7" w:rsidRPr="00BC3168">
        <w:rPr>
          <w:rFonts w:asciiTheme="majorHAnsi" w:hAnsiTheme="majorHAnsi"/>
          <w:sz w:val="24"/>
          <w:szCs w:val="24"/>
        </w:rPr>
        <w:t>(Co-Chair) (2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006, July). </w:t>
      </w:r>
      <w:r w:rsidR="006F50A7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Recent developments in personality disorder research.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13th European Conference on Personality, Athens, Greece.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14:paraId="4DCB1583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McBride, C., </w:t>
      </w:r>
      <w:r w:rsidR="00784937" w:rsidRPr="00BC3168">
        <w:rPr>
          <w:rFonts w:asciiTheme="majorHAnsi" w:hAnsiTheme="majorHAnsi"/>
          <w:sz w:val="24"/>
          <w:szCs w:val="24"/>
        </w:rPr>
        <w:t>Bagby, R.</w:t>
      </w:r>
      <w:r w:rsidRPr="00BC3168">
        <w:rPr>
          <w:rFonts w:asciiTheme="majorHAnsi" w:hAnsiTheme="majorHAnsi"/>
          <w:sz w:val="24"/>
          <w:szCs w:val="24"/>
        </w:rPr>
        <w:t>M., &amp; Quilty, L. (2006, November).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i/>
          <w:iCs/>
          <w:sz w:val="24"/>
          <w:szCs w:val="24"/>
          <w:lang w:val="en-GB"/>
        </w:rPr>
        <w:t>Rumination and interpersonal dependency: An empirical investigation of a novel theory of women’s vulnerability to depression.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Poster presented at the Association for Behavioral and Cognitive Therapies, 40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annual convention, Chicago</w:t>
      </w:r>
      <w:r w:rsidR="001E07D5" w:rsidRPr="00BC3168">
        <w:rPr>
          <w:rFonts w:asciiTheme="majorHAnsi" w:hAnsiTheme="majorHAnsi"/>
          <w:sz w:val="24"/>
          <w:szCs w:val="24"/>
          <w:lang w:val="en-GB"/>
        </w:rPr>
        <w:t>, IL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. </w:t>
      </w:r>
    </w:p>
    <w:p w14:paraId="03052D71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Quilty, L.C., McBride, C.C.</w:t>
      </w:r>
      <w:r w:rsidR="00BF739A" w:rsidRPr="00BC3168">
        <w:rPr>
          <w:rFonts w:asciiTheme="majorHAnsi" w:hAnsiTheme="majorHAnsi" w:cs="Courier New"/>
          <w:sz w:val="24"/>
          <w:szCs w:val="24"/>
        </w:rPr>
        <w:t>,</w:t>
      </w:r>
      <w:r w:rsidRPr="00BC3168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November).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Personality and the prediction of response in major depressive disorder: A randomized control trial comparing interpersonal therapy and pharmacotherapy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. Paper presented at the Annual International Conference on Interpersonal Psychotherapy, Toronto, </w:t>
      </w:r>
      <w:r w:rsidR="001E07D5" w:rsidRPr="00BC3168">
        <w:rPr>
          <w:rFonts w:asciiTheme="majorHAnsi" w:hAnsiTheme="majorHAnsi" w:cs="Courier New"/>
          <w:sz w:val="24"/>
          <w:szCs w:val="24"/>
        </w:rPr>
        <w:t>ON</w:t>
      </w:r>
      <w:r w:rsidR="006F50A7" w:rsidRPr="00BC3168">
        <w:rPr>
          <w:rFonts w:asciiTheme="majorHAnsi" w:hAnsiTheme="majorHAnsi" w:cs="Courier New"/>
          <w:sz w:val="24"/>
          <w:szCs w:val="24"/>
        </w:rPr>
        <w:t>.</w:t>
      </w:r>
    </w:p>
    <w:p w14:paraId="78ACFC46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Ring, A.J., Ryder, A.G., Watanabe, D.H.,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June).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Depressive and avoidant personality disorders: Can facets of the FFM assist with a difficult distinction?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Poster presented at the 67th annual convention of the Canadian Psycholo</w:t>
      </w:r>
      <w:r w:rsidR="001E07D5" w:rsidRPr="00BC3168">
        <w:rPr>
          <w:rFonts w:asciiTheme="majorHAnsi" w:hAnsiTheme="majorHAnsi" w:cs="Courier New"/>
          <w:sz w:val="24"/>
          <w:szCs w:val="24"/>
        </w:rPr>
        <w:t>gical Association, Calgary, AB</w:t>
      </w:r>
      <w:r w:rsidR="006F50A7" w:rsidRPr="00BC3168">
        <w:rPr>
          <w:rFonts w:asciiTheme="majorHAnsi" w:hAnsiTheme="majorHAnsi" w:cs="Courier New"/>
          <w:sz w:val="24"/>
          <w:szCs w:val="24"/>
        </w:rPr>
        <w:t>.</w:t>
      </w:r>
    </w:p>
    <w:p w14:paraId="1F56FA6D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A.G., Ring, A.J.,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C05112" w:rsidRPr="00BC3168">
        <w:rPr>
          <w:rFonts w:asciiTheme="majorHAnsi" w:hAnsiTheme="majorHAnsi" w:cs="Courier New"/>
          <w:i/>
          <w:iCs/>
          <w:sz w:val="24"/>
          <w:szCs w:val="24"/>
        </w:rPr>
        <w:t>Psychopathology and the Five-Factor M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odel: Towards empirically-derived facets for the personality disorders.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Paper presented at the 13th biannual European Conference on Personality, Athens, Greece.</w:t>
      </w:r>
    </w:p>
    <w:p w14:paraId="66D1EEDA" w14:textId="77777777" w:rsidR="00A66110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6F50A7" w:rsidRPr="00BC3168">
        <w:rPr>
          <w:rFonts w:asciiTheme="majorHAnsi" w:hAnsiTheme="majorHAnsi" w:cs="Courier New"/>
          <w:sz w:val="24"/>
          <w:szCs w:val="24"/>
        </w:rPr>
        <w:t>G., Yang, J., Zhu, X</w:t>
      </w:r>
      <w:r w:rsidRPr="00BC3168">
        <w:rPr>
          <w:rFonts w:asciiTheme="majorHAnsi" w:hAnsiTheme="majorHAnsi" w:cs="Courier New"/>
          <w:sz w:val="24"/>
          <w:szCs w:val="24"/>
        </w:rPr>
        <w:t>., Yao, S., Yi, J.,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Depression in China and Canada: Does alexithymia modify the cross-cultural presentation of symptoms?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Paper presented at the 18th biannual convention of the International Association for Cross-Cultural Psychology, Spetses, Greece.</w:t>
      </w:r>
    </w:p>
    <w:p w14:paraId="1EC5176F" w14:textId="77777777" w:rsidR="00784937" w:rsidRPr="00BC3168" w:rsidRDefault="00784937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14:paraId="0A20C8EE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relationship between personality dimensions and psychopathology.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14:paraId="26C91081" w14:textId="77777777" w:rsidR="006F50A7" w:rsidRPr="00BC3168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&amp; Kennedy, S.</w:t>
      </w:r>
      <w:r w:rsidR="006F50A7" w:rsidRPr="00BC3168">
        <w:rPr>
          <w:rFonts w:asciiTheme="majorHAnsi" w:hAnsiTheme="majorHAnsi"/>
          <w:sz w:val="24"/>
          <w:szCs w:val="24"/>
        </w:rPr>
        <w:t xml:space="preserve">H.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influence of personality variables on pharmacotherapy outcomes in major depression.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14:paraId="0A8AE7A1" w14:textId="77777777" w:rsidR="006F50A7" w:rsidRPr="00BC3168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Buis, T.,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Computing composite effect sizes for meta-analysis: A contrast approach using MMPI-2 malingering research.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40th Annual Workshop and Symposium on the MMPI-2 and MMPI-A, Fort Lauderdale, FL.</w:t>
      </w:r>
    </w:p>
    <w:p w14:paraId="0DE4B8E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Kennedy, S.H.,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(Co-Chair)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Understanding complex mood disorders: The role of personality variables.</w:t>
      </w:r>
      <w:r w:rsidR="006F50A7" w:rsidRPr="00BC3168">
        <w:rPr>
          <w:rFonts w:asciiTheme="majorHAnsi" w:hAnsiTheme="majorHAnsi"/>
          <w:sz w:val="24"/>
          <w:szCs w:val="24"/>
        </w:rPr>
        <w:t xml:space="preserve"> Symposium conducted at the 2005 annual meeting of the American Psychiatric Association, Atlanta, GA.</w:t>
      </w:r>
    </w:p>
    <w:p w14:paraId="1A9605E1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incremental validity and clinical utility of the MMPI-2 Infrequency Posttraumatic Stress Disorder (Fptsd) Scale.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Midwinter Meeting of the Society for Personality Assessment, Chicago, IL.</w:t>
      </w:r>
    </w:p>
    <w:p w14:paraId="086C56AB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Ravitz, P.,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&amp; McBride, C. (2005,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in major depression. </w:t>
      </w:r>
      <w:r w:rsidR="006F50A7" w:rsidRPr="00BC3168">
        <w:rPr>
          <w:rFonts w:asciiTheme="majorHAnsi" w:hAnsiTheme="majorHAnsi"/>
          <w:sz w:val="24"/>
          <w:szCs w:val="24"/>
        </w:rPr>
        <w:t>Paper presented at the Society for Psychotherapy Research, Montreal, QC.</w:t>
      </w:r>
    </w:p>
    <w:p w14:paraId="3F458E00" w14:textId="77777777" w:rsidR="00A66110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Ryder, A.</w:t>
      </w:r>
      <w:r w:rsidR="006F50A7" w:rsidRPr="00BC3168">
        <w:rPr>
          <w:rFonts w:asciiTheme="majorHAnsi" w:hAnsiTheme="majorHAnsi"/>
          <w:sz w:val="24"/>
          <w:szCs w:val="24"/>
        </w:rPr>
        <w:t>G., Yang, J., Zhu, X</w:t>
      </w:r>
      <w:r w:rsidRPr="00BC3168">
        <w:rPr>
          <w:rFonts w:asciiTheme="majorHAnsi" w:hAnsiTheme="majorHAnsi"/>
          <w:sz w:val="24"/>
          <w:szCs w:val="24"/>
        </w:rPr>
        <w:t>., Yao, S., Ji, J.,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November).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Chinese somatization and North American psychologization: Are there cross-cultural differences in depressive symptoms?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4th congress of the Chinese Association for Mental Health, Shanghai, China.</w:t>
      </w:r>
    </w:p>
    <w:p w14:paraId="6A657276" w14:textId="77777777" w:rsidR="0078493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2004</w:t>
      </w:r>
    </w:p>
    <w:p w14:paraId="50E4F840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</w:t>
      </w:r>
      <w:r w:rsidR="00784937" w:rsidRPr="00BC3168">
        <w:rPr>
          <w:rFonts w:asciiTheme="majorHAnsi" w:hAnsiTheme="majorHAnsi"/>
          <w:color w:val="000000"/>
          <w:sz w:val="24"/>
          <w:szCs w:val="24"/>
          <w:lang w:val="it-IT"/>
        </w:rPr>
        <w:t>R.</w:t>
      </w:r>
      <w:r w:rsidR="00BF739A" w:rsidRPr="00BC3168">
        <w:rPr>
          <w:rFonts w:asciiTheme="majorHAnsi" w:hAnsiTheme="majorHAnsi"/>
          <w:color w:val="000000"/>
          <w:sz w:val="24"/>
          <w:szCs w:val="24"/>
          <w:lang w:val="it-IT"/>
        </w:rPr>
        <w:t>,</w:t>
      </w:r>
      <w:r w:rsidR="0078493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 &amp; Bagby, R.</w:t>
      </w: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(2004, March).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 xml:space="preserve">Validation of the </w:t>
      </w:r>
      <w:r w:rsidR="00533A45" w:rsidRPr="00BC3168">
        <w:rPr>
          <w:rFonts w:asciiTheme="majorHAnsi" w:hAnsiTheme="majorHAnsi"/>
          <w:i/>
          <w:color w:val="000000"/>
          <w:sz w:val="24"/>
          <w:szCs w:val="24"/>
        </w:rPr>
        <w:t>M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alingering Discriminant Function Index (MDFI) for the MMPI-2.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14:paraId="7B1491DA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 structured interview for assessing alexithymia.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25th European Conference on Psychosomatic Research, Berlin, Germany.</w:t>
      </w:r>
    </w:p>
    <w:p w14:paraId="5F2C59E5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</w:t>
      </w:r>
      <w:r w:rsidR="00784937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M. (2004, October). </w:t>
      </w:r>
      <w:r w:rsidRPr="00BC3168">
        <w:rPr>
          <w:rFonts w:asciiTheme="majorHAnsi" w:hAnsiTheme="majorHAnsi"/>
          <w:i/>
          <w:iCs/>
          <w:sz w:val="24"/>
          <w:szCs w:val="24"/>
        </w:rPr>
        <w:t>The relationship of the alexithymia construct to psychopathology.</w:t>
      </w:r>
      <w:r w:rsidRPr="00BC3168">
        <w:rPr>
          <w:rFonts w:asciiTheme="majorHAnsi" w:hAnsiTheme="majorHAnsi"/>
          <w:sz w:val="24"/>
          <w:szCs w:val="24"/>
        </w:rPr>
        <w:t xml:space="preserve"> Paper presented at the Era of the Excess: Clinics and psychodynamics of new addictions</w:t>
      </w:r>
      <w:r w:rsidR="00533A45"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Palermo, Italy.</w:t>
      </w:r>
    </w:p>
    <w:p w14:paraId="43819037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(Chair) (2004,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Alexithymia and other personality types triggering psychosomatic symptoms - update on personality constructs.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25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European Conference on Psychosomatic Research, Berlin, Germany.</w:t>
      </w:r>
    </w:p>
    <w:p w14:paraId="5C8668A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(Discussant) (2004, July).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Personality traits, emotional inhibition and information processing.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12th European Conference on Personality, Groningen, Netherlands.</w:t>
      </w:r>
    </w:p>
    <w:p w14:paraId="2B69538A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14:paraId="02B6A78F" w14:textId="77777777" w:rsidR="006F50A7" w:rsidRPr="00BC3168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14:paraId="3446C4EF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McBride, C., &amp; Ravitz, P. (2004, October).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for major depression. </w:t>
      </w:r>
      <w:r w:rsidR="006F50A7" w:rsidRPr="00BC3168">
        <w:rPr>
          <w:rFonts w:asciiTheme="majorHAnsi" w:hAnsiTheme="majorHAnsi"/>
          <w:sz w:val="24"/>
          <w:szCs w:val="24"/>
        </w:rPr>
        <w:t>Paper presented at the 2004 Annual Meeting of the Canadian Psychiatric Association, Montreal, QC.</w:t>
      </w:r>
    </w:p>
    <w:p w14:paraId="19FDD035" w14:textId="77777777" w:rsidR="006F50A7" w:rsidRPr="00BC3168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Farvolden</w:t>
      </w:r>
      <w:r w:rsidR="00BF739A" w:rsidRPr="00BC3168">
        <w:rPr>
          <w:rFonts w:asciiTheme="majorHAnsi" w:hAnsiTheme="majorHAnsi"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Behavioural activation and inhibition systems, the Five Factor Model and their association with depression severity and response to treatment.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14:paraId="39294165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Farvolden, P., McCa</w:t>
      </w:r>
      <w:r w:rsidR="00784937" w:rsidRPr="00BC3168">
        <w:rPr>
          <w:rFonts w:asciiTheme="majorHAnsi" w:hAnsiTheme="majorHAnsi"/>
          <w:sz w:val="24"/>
          <w:szCs w:val="24"/>
        </w:rPr>
        <w:t>be, S., McBride, C., &amp; Bagby, R</w:t>
      </w:r>
      <w:r w:rsidR="00BF739A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M. (2004, November).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behavioral activation system, extraversion, positive mood induction and response to treatment for major depression. </w:t>
      </w:r>
      <w:r w:rsidRPr="00BC3168">
        <w:rPr>
          <w:rFonts w:asciiTheme="majorHAnsi" w:hAnsiTheme="majorHAnsi"/>
          <w:sz w:val="24"/>
          <w:szCs w:val="24"/>
        </w:rPr>
        <w:t>Poster presented at the 38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14:paraId="7EBE85BF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Socially desirable response style and the Emotional Quotient Inventory.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112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Annual American Psychological Association (APA) Convention, Honolulu, HI.</w:t>
      </w:r>
    </w:p>
    <w:p w14:paraId="6E1DEA38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Delineating fake-good response bias on the MMPI-2.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14:paraId="0CAF4DAC" w14:textId="77777777" w:rsidR="006F50A7" w:rsidRPr="00BC3168" w:rsidRDefault="00784937" w:rsidP="006634E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McBride, C.,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M., &amp; Ravitz, P. (2004, May).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Attachment security: Its association with symptom severity, interpersonal problems &amp; personality in a sample of patients with major depression.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Society for Interpersonal Research and Theory 7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14:paraId="3C43858B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McBride, C.,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&amp; Ravitz, P. (2004, November).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Attachment security as mediator and moderator of outcome in major depression following interpersonal psychotherapy and pharmacotherapy treatment.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38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14:paraId="0566F8F8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McBride, C., Zuroff, D., Ba</w:t>
      </w:r>
      <w:r w:rsidR="00784937" w:rsidRPr="00BC3168">
        <w:rPr>
          <w:rFonts w:asciiTheme="majorHAnsi" w:hAnsiTheme="majorHAnsi"/>
          <w:sz w:val="24"/>
          <w:szCs w:val="24"/>
          <w:lang w:val="it-IT"/>
        </w:rPr>
        <w:t>gby, R</w:t>
      </w:r>
      <w:r w:rsidR="00BF739A" w:rsidRPr="00BC3168">
        <w:rPr>
          <w:rFonts w:asciiTheme="majorHAnsi" w:hAnsiTheme="majorHAnsi"/>
          <w:sz w:val="24"/>
          <w:szCs w:val="24"/>
          <w:lang w:val="it-IT"/>
        </w:rPr>
        <w:t>.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M., &amp; Bacchiochi, J. (2004, November).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Neediness and connectedness: Relationship to depression severity, attachment security, and personality in a clinical and a student sample. </w:t>
      </w:r>
      <w:r w:rsidRPr="00BC3168">
        <w:rPr>
          <w:rFonts w:asciiTheme="majorHAnsi" w:hAnsiTheme="majorHAnsi"/>
          <w:sz w:val="24"/>
          <w:szCs w:val="24"/>
        </w:rPr>
        <w:t>Poster presented at the 38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14:paraId="5A6A02E8" w14:textId="77777777" w:rsidR="006F50A7" w:rsidRPr="00BC3168" w:rsidRDefault="006F50A7" w:rsidP="006634E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Ravitz, P., McBr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ide, C., MacKay, M</w:t>
      </w:r>
      <w:r w:rsidR="00BF739A" w:rsidRPr="00BC3168">
        <w:rPr>
          <w:rFonts w:asciiTheme="majorHAnsi" w:hAnsiTheme="majorHAnsi"/>
          <w:color w:val="000000"/>
          <w:sz w:val="24"/>
          <w:szCs w:val="24"/>
        </w:rPr>
        <w:t>.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(2004, May).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Changes in interpersonal problems &amp; personality in a sample of patients with major depression.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Society for Interpersonal Research and Theory 7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14:paraId="2FFE5CB1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14:paraId="4C36C70B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J.R.,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(2003,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Development of the malingering discriminant function index (M-DFI).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6C7EDB8B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J.R.,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M., &amp; Cristi, C.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Validation of connectedness and neediness as dimensions of the dependency construct</w:t>
      </w:r>
      <w:r w:rsidR="006F50A7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14:paraId="59B94893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Measuring alexithymia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. Paper presented at the 17th World Congress on Psychosomatic Medicine, Waikola, HI.</w:t>
      </w:r>
    </w:p>
    <w:p w14:paraId="34220A97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14:paraId="18FD1EDF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B., G</w:t>
      </w:r>
      <w:r w:rsidRPr="00BC3168">
        <w:rPr>
          <w:rFonts w:asciiTheme="majorHAnsi" w:hAnsiTheme="majorHAnsi"/>
          <w:color w:val="000000"/>
          <w:sz w:val="24"/>
          <w:szCs w:val="24"/>
        </w:rPr>
        <w:t>eorgiades, S., &amp; Bacchiochi, J.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Dimensional personality traits and the prediction of DSM-IV personality disorders.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14:paraId="41960696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Ryder, A.G., &amp; Schuller, D.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Depressive personality disorder as a subtype of dysthymia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. Paper presented at the 8th International Society for the Study of Personality Disorders (ISSPD) Congress, Florence, Italy.</w:t>
      </w:r>
    </w:p>
    <w:p w14:paraId="33877D76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Costa, P.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T</w:t>
      </w:r>
      <w:r w:rsidRPr="00BC3168">
        <w:rPr>
          <w:rFonts w:asciiTheme="majorHAnsi" w:hAnsiTheme="majorHAnsi"/>
          <w:color w:val="000000"/>
          <w:sz w:val="24"/>
          <w:szCs w:val="24"/>
        </w:rPr>
        <w:t>.Jr., Bagby, R.M., Ryder, A.G., Bacchiochi, J.R., &amp; Marshall, M.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B. (2003, October)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Evaluation of the DSM-IV Personality Disorders Diagnostic Criteria Sets.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8th International Society for the Study of Personality Disorders (ISSPD) Congress, Florence, Italy.</w:t>
      </w:r>
    </w:p>
    <w:p w14:paraId="6FE4F0F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Fitzgerald, N.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E., Hibbard, S., &amp; Bagby, R.M.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Neediness and connectedness: Mediators of outcome in treatment for depression?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Association. Toronto, ON.</w:t>
      </w:r>
    </w:p>
    <w:p w14:paraId="3CFCBFB8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Herve, H.,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Farvolden, P.</w:t>
      </w:r>
      <w:r w:rsidR="00BF739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Toneatto, T. (2003,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 and gambling in community ascertained male and female problem and social gamblers.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12th International Conference on Gambling and Risk-Taking, Vancouver, BC.</w:t>
      </w:r>
    </w:p>
    <w:p w14:paraId="4753D215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NEO PI-R response style in analogue and differential prevalence designs.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14:paraId="75AF3A1B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Examining response style on the MMPI-2--A comparison of "Analogue" and "Differential Prevalence" groups and designs.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5E550CC7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McKay, M., Ravi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tz, P., Cristi, C.,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(2003, November).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Changes in interpersonal functioning following interpersonal psychotherapy vs. pharmacotherapy: Mood state dependent or modality specific?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annual meeting of the American Association for Behavioral Therapy, Boston, MA.</w:t>
      </w:r>
    </w:p>
    <w:p w14:paraId="7FD8089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Parker, J.D.A., Bayby, R.M., &amp; Taylor, G.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J.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Twenty-item Toronto Alexithymia Scale: Is it distinct from basic personality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? Paper presented at the annual meeting of the American Psychological Association, Toronto, ON.</w:t>
      </w:r>
    </w:p>
    <w:p w14:paraId="1DCE1140" w14:textId="77777777" w:rsidR="00784937" w:rsidRPr="00BC3168" w:rsidRDefault="00784937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2002</w:t>
      </w:r>
    </w:p>
    <w:p w14:paraId="057884EB" w14:textId="77777777" w:rsidR="006F50A7" w:rsidRPr="00BC3168" w:rsidRDefault="00784937" w:rsidP="006634E6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(2002, July).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Assessing personality disorders using the Five-Factor Model: A multi-method validation.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11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annual European Conference on Personality, Jena, Germany. </w:t>
      </w:r>
    </w:p>
    <w:p w14:paraId="7B8FD57A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Identification of malingering on the MMPI-2.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57FDACAB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(2002,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Validating the alexithymia construct: New evidence from experimental studies</w:t>
      </w:r>
      <w:r w:rsidR="006F50A7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Psychosomatic Conference, Barcelona, Spain.</w:t>
      </w:r>
    </w:p>
    <w:p w14:paraId="39D605FF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M., &amp;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62B0D45D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Bury, A.S.,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feigned coached and uncoached post-traumatic stress disorder with the MMPI-2 in a sample of workplace accident victims.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34CFCDA0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Cohen, N.L., Kennedy, 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H., Northrup, D., Greene</w:t>
      </w:r>
      <w:r w:rsidRPr="00BC3168">
        <w:rPr>
          <w:rFonts w:asciiTheme="majorHAnsi" w:hAnsiTheme="majorHAnsi"/>
          <w:color w:val="000000"/>
          <w:sz w:val="24"/>
          <w:szCs w:val="24"/>
        </w:rPr>
        <w:t>, A., Rafi-Tari, S., Fulton, K.A.,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(2002, November).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 comparison of sexual functioning in a community sample versus untreated depressed patients using the sexual functioning questionnaire.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Canadian Psychiatric Association, Banff, AB.</w:t>
      </w:r>
    </w:p>
    <w:p w14:paraId="231044CD" w14:textId="77777777" w:rsidR="00A66110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McCrae,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R.,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, Herbst, J.H., Ryder, A.G.,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 (2002, February).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Personality changes with depression and its treatment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>. Poster session presented at the 3rd annual meeting of the Society for Personality and Social Psychology, Savannah, GA.</w:t>
      </w:r>
    </w:p>
    <w:p w14:paraId="422C1F80" w14:textId="77777777" w:rsidR="006120A1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2001</w:t>
      </w:r>
    </w:p>
    <w:p w14:paraId="31C13FBA" w14:textId="77777777" w:rsidR="00A66110" w:rsidRPr="00BC3168" w:rsidRDefault="00A6611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cheibe, S.,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post-traumatic stress disorder with the MMPI-2 in a sample of workplace accident victims.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14:paraId="5DB68E52" w14:textId="77777777" w:rsidR="006120A1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14:paraId="3F7ED221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Cohen, 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N.L., Kennedy, S.H., Bagby, R.M., &amp; Awad, 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October).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Development of a self-report scale to predict medication compliance in major depression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50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14:paraId="7F501CDE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McIntyre, R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.S., Kennedy, S.H.,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Bakish, D. (2000, October)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Abbreviated forms of the Hamilton Rating Scale for Depression.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 </w:t>
      </w:r>
    </w:p>
    <w:p w14:paraId="3F706B88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in recovered clinical patients: Differentiating major depression, bipolar disorder and schizophrenia with NEO-PI-R.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14:paraId="56DA160C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ime, B.,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(2000,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 multimodal investigation of emotional responding in alexithymia.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14:paraId="078CBBCE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Scheibe, 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S., Preuschhof, C.,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Gender differences in major depression: Clinical characteristics, personality and antidepressant treatment response.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14:paraId="3D0D8176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Yang, J., &amp; Ryder, 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Response style and the NEO PI-R in a psychiatric sample.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Washington, DC. </w:t>
      </w:r>
    </w:p>
    <w:p w14:paraId="4A2C6B7A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Gnam, W.,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October).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Burden of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14:paraId="2523F878" w14:textId="77777777" w:rsidR="00A66110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November).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Ruminative and distractive response styles in major depression: Assessing stability during acute mood change.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34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AABT Annual Convention, New Orleans, LA.</w:t>
      </w:r>
    </w:p>
    <w:p w14:paraId="6FFFE291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1999</w:t>
      </w:r>
    </w:p>
    <w:p w14:paraId="46A3BFC0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Bacchiochi, J.R., Bagby, R.M.,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Buis, T. (1999,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 experts successfully feign major depression on the MMPI-2?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14:paraId="12FFF1F5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(1999,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Symposium on personality.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9th biennial meeting of the International Society for the Study of Individual Differences, Vancouver, BC.</w:t>
      </w:r>
    </w:p>
    <w:p w14:paraId="7FF2093C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July).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Examination of the dimensional factor structure of the </w:t>
      </w:r>
      <w:r w:rsidR="00533A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sychopathology </w:t>
      </w:r>
      <w:r w:rsidR="00533A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ive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9th biennial meeting of the International Society for the Study of Individual Differences, Vancouver, BC.</w:t>
      </w:r>
    </w:p>
    <w:p w14:paraId="03593CB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Distinguishing bipolar depression, major depression, and schizophrenia using the MMPI-2 clinical, content and PSY-5 scales.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14:paraId="117AB39D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McCrae, R.R., Livesley, W.J., Kennedy, S.H., Levitan, R.D., Levitt, A.J., Joffe, R.T., &amp; Young, 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Replicating the Five Factor Model of personality in a psychiatric sample</w:t>
      </w:r>
      <w:r w:rsidR="006F50A7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9th biennial meeting of the International Society for the Study of Individual Differences, Vancouver, BC.</w:t>
      </w:r>
    </w:p>
    <w:p w14:paraId="2B4948EE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Levitan, R.D., Kennedy, S.H., Levitt, A.J., &amp; Joffe,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Selective alteration of personality in response to noradrenergic and serotonergic antidepressant medication: Evidence of non-specificity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6th International Congress on the Disorders of Personality, Geneva, Switzerland.</w:t>
      </w:r>
    </w:p>
    <w:p w14:paraId="357FA37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Hood, K.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Rector,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N.A., Richter, M.A.,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traits and vulnerability to OCD: Assessment of the Five Factor Model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Models of vulnerability in obsessive compulsive disorder.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Psychiatric Association, Toronto, ON.</w:t>
      </w:r>
    </w:p>
    <w:p w14:paraId="7CAEA6E7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Dickens, S.E., Eisfeld, B.S.,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Sexual dysfunction before and after moclobemide, paroxetine, sertraline and venlafaxine.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14:paraId="5345DF3B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1998</w:t>
      </w:r>
    </w:p>
    <w:p w14:paraId="3A91C941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Stability and validity of sociotropy and autonomy in a clinical sample.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American Psychological Association, San Francisco, CA.</w:t>
      </w:r>
    </w:p>
    <w:p w14:paraId="05E28EE5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R.M., &amp;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April).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MMPI-2 in the assessment of defensive responding in child-custody and access litigants.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Clearwater Beach, FL.</w:t>
      </w:r>
    </w:p>
    <w:p w14:paraId="5F909738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defensive responding on the MMPI-2 in a child custody and access sample.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mid-winter meeting of the American Psychology-Law Society, Los Angeles, CA.</w:t>
      </w:r>
    </w:p>
    <w:p w14:paraId="490629BE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Bag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gal, Z., Evans, K., Levitan, R.D., &amp; Vaccarino, F.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(1998,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Psychobiological and biological predictors of partial antidepressant response.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14:paraId="0C7C352B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Self-criticism and dependency in depressed patients treated with cognitive-behavioral therapy or pharmacology.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14:paraId="14106F9E" w14:textId="77777777" w:rsidR="00A66110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Re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</w:rPr>
        <w:t>ctor, N.A., Levitan, R.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D., &amp; Bagby, R. M. (1998,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Negative attribution style as a predictor of treatment response in seasonal and non-seasonal depression.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14:paraId="5596AE54" w14:textId="77777777" w:rsidR="00157380" w:rsidRPr="00BC3168" w:rsidRDefault="00157380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14:paraId="10AAB39F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s-ES"/>
        </w:rPr>
        <w:t xml:space="preserve">Bagby, R.M., Nicholson, R.A., &amp; Cameron, S.L.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deceptive-subtle items in the detection of malingering.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Minneapolis, MN.</w:t>
      </w:r>
    </w:p>
    <w:p w14:paraId="7FB98BD6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R.A. (1997,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subtle items in the detection of malingering.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Assessment, Lisbon, Portugal.</w:t>
      </w:r>
    </w:p>
    <w:p w14:paraId="0C368FF9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affect dysregulation.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Society of Individual Differences, Aarhus, Denmark.</w:t>
      </w:r>
    </w:p>
    <w:p w14:paraId="243E076B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Downie, F., Toner, B., Bagby, R.M., Ali, A., &amp; DiGasbarro, I.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Are patients with irritable bowel syndrome alexithymic?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Toronto, ON.</w:t>
      </w:r>
    </w:p>
    <w:p w14:paraId="7AAF640B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1996</w:t>
      </w:r>
    </w:p>
    <w:p w14:paraId="359DE179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Personal Style Inventory.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Psychology, Ghent, Belgium.</w:t>
      </w:r>
    </w:p>
    <w:p w14:paraId="04DFB2F5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directions in malingering research.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</w:t>
      </w:r>
    </w:p>
    <w:p w14:paraId="14E105DF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(1996,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its relationship to depressed mood.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Paper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presented at the meeting of the Congress of Psychosomatic Medicine, Bordeaux, France.</w:t>
      </w:r>
    </w:p>
    <w:p w14:paraId="17AAFD9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ogers, R., Buis, T.,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&amp; Cameron, S.L.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Does clinical training facilitate the ability to malinger on the MMPI-2?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15CEC7C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differentiation of affective states.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38D2A277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Constructing the nomological domain of the alexithymia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14:paraId="03AF772A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Buis, T., Bagby, R.M., Rector, N.A., &amp; Seeman, M.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Effectiveness of the MMPI-2 validity indicators in the detection of defensive responding in clinical and non-clinical samples.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7D7B481E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Cameron, S.L.,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Rogers, R., &amp; Buis, T.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feigned depression and schizophrenia on the MMPI-2.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7D8A9A22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in mock juror decision-making in England: A cross cultural comparison.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British Psychological Society, Brighton, England.</w:t>
      </w:r>
    </w:p>
    <w:p w14:paraId="494818A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Relation between alexithymia and related constructs.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14:paraId="6DE62304" w14:textId="77777777" w:rsidR="00943DFA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Bourke, M. (1996,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eating disorders.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York City, NY.</w:t>
      </w:r>
    </w:p>
    <w:p w14:paraId="30DA4FAF" w14:textId="77777777" w:rsidR="00943DF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1995</w:t>
      </w:r>
    </w:p>
    <w:p w14:paraId="422FB089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Five-Factor Model of personality and seasonal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Warsaw, Poland.</w:t>
      </w:r>
    </w:p>
    <w:p w14:paraId="3A9447F2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between seasonal and non-seasonal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Psychiatric Association, Victoria, BC.</w:t>
      </w:r>
    </w:p>
    <w:p w14:paraId="6598D00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malingering on the MMPI-2: Receiver Operating Characteristic (ROC) analysis.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New York City, NY.</w:t>
      </w:r>
    </w:p>
    <w:p w14:paraId="32717077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defensiveness on the MMPI-2: Receiver Operating Characteristic (ROC) analysis.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MMPI, MMPI-2 and MMPI-A, St. Petersburg, FL.</w:t>
      </w:r>
    </w:p>
    <w:p w14:paraId="44F4497D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1994</w:t>
      </w:r>
    </w:p>
    <w:p w14:paraId="6AB42C7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depression, double depression, and neuroticism: A test of the vulnerability hypothesis.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Madrid, Spain.</w:t>
      </w:r>
    </w:p>
    <w:p w14:paraId="1D1A5B80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Criminal sentencing in a simulated legal context: Examining juror prejudice in Canada.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14:paraId="1734EC8F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Minority juridic decision: In group bias amongst Black Canadian jurors.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14:paraId="6463E01F" w14:textId="77777777" w:rsidR="00A66110" w:rsidRPr="00BC3168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(1994, September).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Alexithymia and the ability to distinguish different emotional states. 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Poster session presented at the meeting of the European Congress of Psychosomatic Medicine, </w:t>
      </w:r>
      <w:r w:rsidR="006F50A7" w:rsidRPr="00BC3168">
        <w:rPr>
          <w:rFonts w:asciiTheme="majorHAnsi" w:hAnsiTheme="majorHAnsi" w:cs="Arial"/>
          <w:color w:val="000000"/>
          <w:sz w:val="24"/>
          <w:szCs w:val="24"/>
        </w:rPr>
        <w:t>Ghent, Belgium.</w:t>
      </w:r>
    </w:p>
    <w:p w14:paraId="6699EB9D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1993</w:t>
      </w:r>
    </w:p>
    <w:p w14:paraId="39F0C485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Refining the alexithymia construct: A measurement-based approach.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Midwestern Psychological Association, Chicago, IL.</w:t>
      </w:r>
    </w:p>
    <w:p w14:paraId="64AFFE07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predictors of recovery from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Baltimore, MD.</w:t>
      </w:r>
    </w:p>
    <w:p w14:paraId="4EB138F8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Construction of the 20-item Toronto Alexithymia Scale.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14:paraId="7FE3678B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 and Discussant)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Theory, measurement, and clinical application.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Psychological Association, Montreal, QC.</w:t>
      </w:r>
    </w:p>
    <w:p w14:paraId="52083D7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(1993,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alexithymia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 </w:t>
      </w:r>
    </w:p>
    <w:p w14:paraId="212A4BA8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Kalemba, V.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fitness-to-stand-trial.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Montreal, QC.</w:t>
      </w:r>
    </w:p>
    <w:p w14:paraId="6EA52E91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Levitt, A.J.,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 and the Five-Factor Model of personality.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San Francisco, CA.</w:t>
      </w:r>
    </w:p>
    <w:p w14:paraId="51F855E7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ability to distinguish different emotional states.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14:paraId="3F04680B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Refining the alexithymia construct: A measurement-based approach.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Congress of Psychology, Helsinki, Finland.</w:t>
      </w:r>
    </w:p>
    <w:p w14:paraId="271841C5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Kalemba, V., Bagby, R.M., Parker, J.D.A., &amp; Joffe,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The Five-Factor Model of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Toronto, ON.</w:t>
      </w:r>
    </w:p>
    <w:p w14:paraId="689FD8E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cognitive intrusive activity.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14:paraId="575070C1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in panic disorder and simple phobia.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14:paraId="4402725B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14:paraId="2CE9E98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confirmatory factor analysis in the identification and specification of the fitness-to-stand-trial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Vancouver, BC.</w:t>
      </w:r>
    </w:p>
    <w:p w14:paraId="24B072B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dimensions and psychiatric illness.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Psychiatric Association, Washington, DC.</w:t>
      </w:r>
    </w:p>
    <w:p w14:paraId="202D1FA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and juror decision in a simulated rape trial.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14:paraId="7E236530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Rogers, R. (1992,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Faking schizophrenic disorders on the MMPI-2: Detection of coached simulators.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14:paraId="2EEDCC63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 M., &amp; Webster, C. D. (1992,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Content analysis of pre-trial psychiatric court reports.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14:paraId="73C6C5CF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R.T.,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Tridimensional Personality Questionnaire.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Groningen, Netherlands.</w:t>
      </w:r>
    </w:p>
    <w:p w14:paraId="2B9F79DB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Rogers, R.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Domains of competency to stand trial.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mid-winter meeting of the American Psychology-Law Society, San Diego, CA.</w:t>
      </w:r>
    </w:p>
    <w:p w14:paraId="2012908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Reliability and validity of the revised Toronto Alexithymia Scale.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meeting of the American Psychosomatic Society, New York City, NY.</w:t>
      </w:r>
    </w:p>
    <w:p w14:paraId="033ED62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Graham, H.,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predictive power of specific and non-specific juror attitude on decision-making in sexual assault trials.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1992 mid-winter meeting of the American Psychology-Law Society, San Diego, CA.</w:t>
      </w:r>
    </w:p>
    <w:p w14:paraId="1CAA1A2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14:paraId="44B9A29C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Multivariate predictions of competency decisions.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14:paraId="20A008C0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identification of facial emotions.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international meeting of the American Psychosomatic Society, New York City, NY.</w:t>
      </w:r>
    </w:p>
    <w:p w14:paraId="367C6B91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AB2D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December).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Racial prejudice in the Canadian judicial system.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mid-winter meeting of the British Psychological Society, London, England.</w:t>
      </w:r>
    </w:p>
    <w:p w14:paraId="5E376DE5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 of prejudice and ambiguity on defendant guilt ratings.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Quebec City, QC.</w:t>
      </w:r>
    </w:p>
    <w:p w14:paraId="0F7FCA54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1991</w:t>
      </w:r>
    </w:p>
    <w:p w14:paraId="3481ADB7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(1991, August).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Empirical evaluation of the DSM-III-R three-cluster model for personality disorders.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of the Disorders of the Personality, Oslo, Norway.</w:t>
      </w:r>
    </w:p>
    <w:p w14:paraId="6DF21DF8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Bagby, R.M., &amp; Parker, J.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F7589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</w:t>
      </w:r>
      <w:r w:rsidR="00F7589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May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neuroticism in anorexia nervosa.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Orleans, LA.</w:t>
      </w:r>
    </w:p>
    <w:p w14:paraId="7C74A0C9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1990</w:t>
      </w:r>
    </w:p>
    <w:p w14:paraId="21493C3A" w14:textId="77777777" w:rsidR="006F50A7" w:rsidRPr="00BC3168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(1990,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Development and validation of a measure for the alexithymia construct: The revised Toronto Alexithymia Scale.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meeting of the European Congress of Psychosomatic Medicine,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Helsinki, Finland.</w:t>
      </w:r>
    </w:p>
    <w:p w14:paraId="119844A1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Involuntary admission trends in North America.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1990 International Conference of Law and Psychiatry, Toronto, ON.</w:t>
      </w:r>
    </w:p>
    <w:p w14:paraId="198D99E0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Psychometric evaluation of two scales assessing fitness to stand trial.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European Conference on Law and Psychology, Erlangen-Nurnberg, Germany.</w:t>
      </w:r>
    </w:p>
    <w:p w14:paraId="6854E17E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1989</w:t>
      </w:r>
    </w:p>
    <w:p w14:paraId="1B5B84AE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 among psychiatrists, general practitioners, and laypersons.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Union College Psychology and Law Conference, Schnectady, NY.</w:t>
      </w:r>
    </w:p>
    <w:p w14:paraId="20FDBBE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Prejudicial attitudes in a simulated legal context.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Halifax, NS.</w:t>
      </w:r>
    </w:p>
    <w:p w14:paraId="411DC18A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Dickens, 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Nohara, M. (1989,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convention of the Canadian Psychological Association, Halifax, NS.</w:t>
      </w:r>
    </w:p>
    <w:p w14:paraId="2D96AF50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Validation of the Structured Interview of Reported Symptoms.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New Orleans, LA.</w:t>
      </w:r>
    </w:p>
    <w:p w14:paraId="08D06449" w14:textId="77777777" w:rsidR="00157380" w:rsidRPr="00BC3168" w:rsidRDefault="00157380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1988</w:t>
      </w:r>
    </w:p>
    <w:p w14:paraId="3DA3FE4A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Toward the conceptualization and measurement of a psychoanalytic construct.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Conference on Personality, Stockholm, Sweden.</w:t>
      </w:r>
    </w:p>
    <w:p w14:paraId="575F3872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legislation on involuntary admission rates: A methodological review.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14:paraId="7B0545E7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effects of legislative reform on civil commitment admissions rates: A critical review from a methodological perspective.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Montreal, QC.</w:t>
      </w:r>
    </w:p>
    <w:p w14:paraId="14579C9E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Citation analysis of attribution theory and the theory of cognitive dissonance.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Cherion Conference, Budapest, Hungary.</w:t>
      </w:r>
    </w:p>
    <w:p w14:paraId="002009E2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May).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Factorial validity of the Toronto Alexithymia Scale.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Montreal, QC.</w:t>
      </w:r>
    </w:p>
    <w:p w14:paraId="6827C438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Criterion validity of the Toronto Alexithymia Scale.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14:paraId="589F7D1F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Houston, S., &amp; 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Self-deception, depression, and psychopathology.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Montreal, QC.</w:t>
      </w:r>
    </w:p>
    <w:p w14:paraId="7990023F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March).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Toronto Alexithymia Scale with a clinical sample.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Toronto, ON.</w:t>
      </w:r>
    </w:p>
    <w:p w14:paraId="24B331FC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alexithymia construct: A critical evaluation.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14:paraId="09915735" w14:textId="77777777" w:rsidR="00AB2DD8" w:rsidRPr="00BC3168" w:rsidRDefault="00AB2DD8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1987</w:t>
      </w:r>
    </w:p>
    <w:p w14:paraId="27CB4ABF" w14:textId="77777777" w:rsidR="000C36FE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14:paraId="3CFF4798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(1987, August).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legislative reform on admission rates to psychiatric units of public hospitals.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 annual meeting of the American Psychological Association, New York City, NY</w:t>
      </w:r>
    </w:p>
    <w:p w14:paraId="286A73A1" w14:textId="77777777" w:rsidR="000C36FE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1986</w:t>
      </w:r>
    </w:p>
    <w:p w14:paraId="16E2A010" w14:textId="77777777" w:rsidR="000C36FE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June). </w:t>
      </w:r>
      <w:r w:rsidR="000C36FE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Attributional Style Questionnaire.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14:paraId="0F233E9D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Dickens, 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(1986, June).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Reformulating the reformulated model of learned helplessness: Self presentation or perceptual bias.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14:paraId="5625B45F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May).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Development of a new alexithymia scale.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meeting of the American Psychiatric Association, Washington, DC.</w:t>
      </w:r>
    </w:p>
    <w:p w14:paraId="7F858835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Ryan, D.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March).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Toward the development of a new </w:t>
      </w:r>
      <w:r w:rsidR="008F316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self-report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alexithymia scale.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annual meeting of the American Psychosomatic Society, Baltimore, MD.</w:t>
      </w:r>
    </w:p>
    <w:p w14:paraId="40C76871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March).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in Canada.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American Psychology-Law Society, Tucson, AZ.</w:t>
      </w:r>
    </w:p>
    <w:p w14:paraId="3CFE9563" w14:textId="77777777" w:rsidR="00A66110" w:rsidRPr="00BC3168" w:rsidRDefault="00A66110" w:rsidP="006634E6">
      <w:pPr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0DB5C4BE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TEACHING EXPERIENCE</w:t>
      </w:r>
    </w:p>
    <w:p w14:paraId="11497555" w14:textId="77777777" w:rsidR="00157380" w:rsidRPr="00BC3168" w:rsidRDefault="00157380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4A26FC38" w14:textId="77777777" w:rsidR="00E25737" w:rsidRPr="00BC3168" w:rsidRDefault="00E25737" w:rsidP="006634E6">
      <w:pPr>
        <w:pStyle w:val="Heading6"/>
        <w:numPr>
          <w:ilvl w:val="0"/>
          <w:numId w:val="12"/>
        </w:numPr>
        <w:rPr>
          <w:rStyle w:val="Heading6Char"/>
          <w:rFonts w:asciiTheme="majorHAnsi" w:hAnsiTheme="majorHAnsi"/>
          <w:b/>
          <w:sz w:val="24"/>
          <w:szCs w:val="24"/>
        </w:rPr>
      </w:pPr>
      <w:r w:rsidRPr="00BC3168">
        <w:rPr>
          <w:rStyle w:val="Heading6Char"/>
          <w:rFonts w:asciiTheme="majorHAnsi" w:hAnsiTheme="majorHAnsi"/>
          <w:b/>
          <w:sz w:val="24"/>
          <w:szCs w:val="24"/>
        </w:rPr>
        <w:t>Undergraduate Education</w:t>
      </w:r>
    </w:p>
    <w:p w14:paraId="54A6CEFA" w14:textId="77777777" w:rsidR="00E25737" w:rsidRPr="00BC3168" w:rsidRDefault="00E25737" w:rsidP="006634E6">
      <w:pPr>
        <w:suppressAutoHyphens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color w:val="000000"/>
          <w:sz w:val="24"/>
          <w:szCs w:val="24"/>
          <w:lang w:val="en-GB"/>
        </w:rPr>
        <w:t>Courses Designed and Taught (1991-present only)</w:t>
      </w:r>
    </w:p>
    <w:p w14:paraId="1E5F3679" w14:textId="7DDC1179" w:rsidR="009B136A" w:rsidRPr="00BC3168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2011-2016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Current Topics in </w:t>
      </w:r>
      <w:r w:rsidR="006634E6">
        <w:rPr>
          <w:rFonts w:asciiTheme="majorHAnsi" w:hAnsiTheme="majorHAnsi"/>
          <w:i/>
          <w:sz w:val="24"/>
          <w:szCs w:val="24"/>
          <w:lang w:val="en-GB"/>
        </w:rPr>
        <w:t>Clinical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 Psychology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(4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25; 13, 2 hour lectures per semester, taught over 17 lecture sessions), Department of Psychology, University of Toronto Scarborough</w:t>
      </w:r>
    </w:p>
    <w:p w14:paraId="45B977C7" w14:textId="77777777" w:rsidR="00E25737" w:rsidRPr="00BC3168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ab/>
      </w:r>
      <w:r w:rsidR="00E25737" w:rsidRPr="00BC3168">
        <w:rPr>
          <w:rFonts w:asciiTheme="majorHAnsi" w:hAnsiTheme="majorHAnsi"/>
          <w:i/>
          <w:sz w:val="24"/>
          <w:szCs w:val="24"/>
          <w:lang w:val="en-GB"/>
        </w:rPr>
        <w:t xml:space="preserve">Advanced Seminar in Personality Disorders 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>(4</w:t>
      </w:r>
      <w:r w:rsidR="00E25737"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</w:t>
      </w:r>
      <w:r w:rsidR="00936B10" w:rsidRPr="00BC3168">
        <w:rPr>
          <w:rFonts w:asciiTheme="majorHAnsi" w:hAnsiTheme="majorHAnsi"/>
          <w:sz w:val="24"/>
          <w:szCs w:val="24"/>
          <w:lang w:val="en-GB"/>
        </w:rPr>
        <w:t>25;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 xml:space="preserve"> 13, 2 hour lectures per semester), Department of Psychology, University of Toronto Scarborough</w:t>
      </w:r>
    </w:p>
    <w:p w14:paraId="7734F37E" w14:textId="77777777" w:rsidR="00E25737" w:rsidRPr="00BC3168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2007-2009</w:t>
      </w:r>
      <w:r w:rsidR="00C05F83"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i/>
          <w:iCs/>
          <w:sz w:val="24"/>
          <w:szCs w:val="24"/>
          <w:lang w:val="en-GB"/>
        </w:rPr>
        <w:t>Theories of Psychopathology and Psychotherapy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rd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65; 13, 3 hour lectures per semester), Department of Psychology, University of Toronto.</w:t>
      </w:r>
    </w:p>
    <w:p w14:paraId="456E1FAF" w14:textId="77777777" w:rsidR="00E25737" w:rsidRPr="00BC316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Introduction to Personality Theory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(2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nd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25; 13, 3 hour lectures per semester), Department of Psychology, University of Toronto.</w:t>
      </w:r>
    </w:p>
    <w:p w14:paraId="2CC2609B" w14:textId="77777777" w:rsidR="00E25737" w:rsidRPr="00BC316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Abnormal Psychology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(3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14:paraId="3800E098" w14:textId="77777777" w:rsidR="00E25737" w:rsidRPr="00BC316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Personality Theory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(3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14:paraId="14B4E93C" w14:textId="77777777" w:rsidR="00E25737" w:rsidRPr="00BC3168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 w:cs="Arial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  <w:lang w:val="en-GB"/>
        </w:rPr>
        <w:t>1991-present</w:t>
      </w:r>
      <w:r w:rsidR="00C05F83" w:rsidRPr="00BC3168">
        <w:rPr>
          <w:rFonts w:asciiTheme="majorHAnsi" w:hAnsiTheme="majorHAnsi" w:cs="Arial"/>
          <w:sz w:val="24"/>
          <w:szCs w:val="24"/>
          <w:lang w:val="en-GB"/>
        </w:rPr>
        <w:tab/>
      </w:r>
      <w:r w:rsidRPr="00BC3168">
        <w:rPr>
          <w:rFonts w:asciiTheme="majorHAnsi" w:hAnsiTheme="majorHAnsi" w:cs="Arial"/>
          <w:i/>
          <w:iCs/>
          <w:sz w:val="24"/>
          <w:szCs w:val="24"/>
          <w:lang w:val="en-GB"/>
        </w:rPr>
        <w:t>Advanced Research Seminar in Abnormal Psychology</w:t>
      </w:r>
      <w:r w:rsidRPr="00BC3168">
        <w:rPr>
          <w:rFonts w:asciiTheme="majorHAnsi" w:hAnsiTheme="majorHAnsi" w:cs="Arial"/>
          <w:sz w:val="24"/>
          <w:szCs w:val="24"/>
          <w:lang w:val="en-GB"/>
        </w:rPr>
        <w:t xml:space="preserve"> (4</w:t>
      </w:r>
      <w:r w:rsidRPr="00BC3168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 w:cs="Arial"/>
          <w:sz w:val="24"/>
          <w:szCs w:val="24"/>
          <w:lang w:val="en-GB"/>
        </w:rPr>
        <w:t xml:space="preserve"> year course; enrolment 25; 13, 3 hour lectures per semester), Department of Psychology, University of Toronto.</w:t>
      </w:r>
    </w:p>
    <w:p w14:paraId="7B64573E" w14:textId="77777777" w:rsidR="00E25737" w:rsidRPr="00BC3168" w:rsidRDefault="00E25737" w:rsidP="006634E6">
      <w:pPr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373EB6B" w14:textId="77777777" w:rsidR="00C05F83" w:rsidRPr="00BC3168" w:rsidRDefault="00C05F83" w:rsidP="006634E6">
      <w:pPr>
        <w:pStyle w:val="Heading6"/>
        <w:numPr>
          <w:ilvl w:val="0"/>
          <w:numId w:val="1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Graduate Education </w:t>
      </w:r>
    </w:p>
    <w:p w14:paraId="211B587E" w14:textId="77777777" w:rsidR="00C05F83" w:rsidRPr="00BC3168" w:rsidRDefault="00C05F83" w:rsidP="006634E6">
      <w:pPr>
        <w:suppressAutoHyphens/>
        <w:rPr>
          <w:rFonts w:asciiTheme="majorHAnsi" w:hAnsiTheme="majorHAnsi"/>
          <w:b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14:paraId="4C28F2A6" w14:textId="39E32685" w:rsidR="001C0BA3" w:rsidRDefault="001C0BA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2019</w:t>
      </w:r>
      <w:r>
        <w:rPr>
          <w:rFonts w:asciiTheme="majorHAnsi" w:hAnsiTheme="majorHAnsi"/>
          <w:bCs/>
          <w:sz w:val="24"/>
          <w:szCs w:val="24"/>
        </w:rPr>
        <w:tab/>
      </w:r>
      <w:r w:rsidRPr="001C0BA3">
        <w:rPr>
          <w:rFonts w:asciiTheme="majorHAnsi" w:hAnsiTheme="majorHAnsi"/>
          <w:bCs/>
          <w:sz w:val="24"/>
          <w:szCs w:val="24"/>
        </w:rPr>
        <w:t xml:space="preserve">Psychological Assessment I (M.A. level; enrolment </w:t>
      </w:r>
      <w:r>
        <w:rPr>
          <w:rFonts w:asciiTheme="majorHAnsi" w:hAnsiTheme="majorHAnsi"/>
          <w:bCs/>
          <w:sz w:val="24"/>
          <w:szCs w:val="24"/>
        </w:rPr>
        <w:t>3</w:t>
      </w:r>
      <w:r w:rsidRPr="001C0BA3">
        <w:rPr>
          <w:rFonts w:asciiTheme="majorHAnsi" w:hAnsiTheme="majorHAnsi"/>
          <w:bCs/>
          <w:sz w:val="24"/>
          <w:szCs w:val="24"/>
        </w:rPr>
        <w:t>; 11, 2 hour lectures per semester), Department of Psychological Clinical Science, University of Toronto Scarborough.</w:t>
      </w:r>
    </w:p>
    <w:p w14:paraId="58EAD197" w14:textId="075DD380" w:rsidR="00BB5BD9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2018</w:t>
      </w:r>
      <w:r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 lectures per semester), Department of Psychological Clinical Science, University of Toronto Scarborough.</w:t>
      </w:r>
    </w:p>
    <w:p w14:paraId="311E8D7A" w14:textId="77777777" w:rsidR="00DB74F8" w:rsidRPr="00BC3168" w:rsidRDefault="00DB74F8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2017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 lectures per semester), Department of Psychological Clinical Science, University of Toronto Scarborough.</w:t>
      </w:r>
    </w:p>
    <w:p w14:paraId="7C264188" w14:textId="77777777" w:rsidR="00745632" w:rsidRPr="00BC3168" w:rsidRDefault="00745632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2016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Psychopathology </w:t>
      </w:r>
      <w:r w:rsidRPr="00BC3168">
        <w:rPr>
          <w:rFonts w:asciiTheme="majorHAnsi" w:hAnsiTheme="majorHAnsi"/>
          <w:bCs/>
          <w:sz w:val="24"/>
          <w:szCs w:val="24"/>
        </w:rPr>
        <w:t>(M.A. level; enrolment 4; 12, 2 hour lectures per semester), Department of Psychological Clinical Science, University of Toronto Scarborough.</w:t>
      </w:r>
    </w:p>
    <w:p w14:paraId="62ACF1CB" w14:textId="77777777" w:rsidR="00DD600D" w:rsidRPr="00BC3168" w:rsidRDefault="00DD600D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2015</w:t>
      </w:r>
      <w:r w:rsidR="00745632"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11; 11</w:t>
      </w:r>
      <w:r w:rsidR="00745632" w:rsidRPr="00BC3168">
        <w:rPr>
          <w:rFonts w:asciiTheme="majorHAnsi" w:hAnsiTheme="majorHAnsi"/>
          <w:bCs/>
          <w:sz w:val="24"/>
          <w:szCs w:val="24"/>
        </w:rPr>
        <w:t>, 2 hour</w:t>
      </w:r>
      <w:r w:rsidRPr="00BC3168">
        <w:rPr>
          <w:rFonts w:asciiTheme="majorHAnsi" w:hAnsiTheme="majorHAnsi"/>
          <w:bCs/>
          <w:sz w:val="24"/>
          <w:szCs w:val="24"/>
        </w:rPr>
        <w:t xml:space="preserve"> lectures per semester), Department of Psychological Clinical Science, University of Toronto Scarborough.</w:t>
      </w:r>
    </w:p>
    <w:p w14:paraId="1FC4EE76" w14:textId="77777777" w:rsidR="00C05F83" w:rsidRPr="00BC3168" w:rsidRDefault="00745632" w:rsidP="006634E6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  <w:lang w:val="en-CA"/>
        </w:rPr>
      </w:pPr>
      <w:r w:rsidRPr="00BC3168">
        <w:rPr>
          <w:rFonts w:asciiTheme="majorHAnsi" w:hAnsiTheme="majorHAnsi"/>
          <w:bCs/>
          <w:sz w:val="24"/>
          <w:szCs w:val="24"/>
        </w:rPr>
        <w:t>2015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="00C05F83" w:rsidRPr="00BC3168">
        <w:rPr>
          <w:rFonts w:asciiTheme="majorHAnsi" w:hAnsiTheme="majorHAnsi"/>
          <w:bCs/>
          <w:i/>
          <w:sz w:val="24"/>
          <w:szCs w:val="24"/>
          <w:lang w:val="en-CA"/>
        </w:rPr>
        <w:t xml:space="preserve">Psychodiagnostic Systems </w:t>
      </w:r>
      <w:r w:rsidR="00C05F83" w:rsidRPr="00BC3168">
        <w:rPr>
          <w:rFonts w:asciiTheme="majorHAnsi" w:hAnsiTheme="majorHAnsi"/>
          <w:bCs/>
          <w:sz w:val="24"/>
          <w:szCs w:val="24"/>
          <w:lang w:val="en-CA"/>
        </w:rPr>
        <w:t>(Ph.D</w:t>
      </w:r>
      <w:r w:rsidR="00936B10" w:rsidRPr="00BC3168">
        <w:rPr>
          <w:rFonts w:asciiTheme="majorHAnsi" w:hAnsiTheme="majorHAnsi"/>
          <w:bCs/>
          <w:sz w:val="24"/>
          <w:szCs w:val="24"/>
          <w:lang w:val="en-CA"/>
        </w:rPr>
        <w:t>.</w:t>
      </w:r>
      <w:r w:rsidR="00C05F83" w:rsidRPr="00BC3168">
        <w:rPr>
          <w:rFonts w:asciiTheme="majorHAnsi" w:hAnsiTheme="majorHAnsi"/>
          <w:bCs/>
          <w:sz w:val="24"/>
          <w:szCs w:val="24"/>
          <w:lang w:val="en-CA"/>
        </w:rPr>
        <w:t xml:space="preserve"> level; enrollment 18; 12, 3 hour lectures per semester), </w:t>
      </w:r>
      <w:r w:rsidR="00C05F83" w:rsidRPr="00BC3168">
        <w:rPr>
          <w:rFonts w:asciiTheme="majorHAnsi" w:hAnsiTheme="majorHAnsi"/>
          <w:bCs/>
          <w:sz w:val="24"/>
          <w:szCs w:val="24"/>
        </w:rPr>
        <w:t>Department of Applied Psychology, Ontario Institute of Studies in Education (OISE)/University of Toronto.</w:t>
      </w:r>
    </w:p>
    <w:p w14:paraId="60FCE60E" w14:textId="77777777" w:rsidR="00C05F83" w:rsidRPr="00BC316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2013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="00745632"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14:paraId="611281F9" w14:textId="77777777" w:rsidR="00C05F83" w:rsidRPr="00BC316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2006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 xml:space="preserve">Psychopathology and Diagnosis </w:t>
      </w:r>
      <w:r w:rsidRPr="00BC3168">
        <w:rPr>
          <w:rFonts w:asciiTheme="majorHAnsi" w:hAnsiTheme="majorHAnsi"/>
          <w:bCs/>
          <w:sz w:val="24"/>
          <w:szCs w:val="24"/>
        </w:rPr>
        <w:t>(Ph.D. level; enrolment 9; 13, 3 hour lectures per semester), Department of Applied Psychology, Ontario Institute of Studies in Education (OISE)/University of Toronto.</w:t>
      </w:r>
    </w:p>
    <w:p w14:paraId="1E1113F6" w14:textId="77777777" w:rsidR="00C05F83" w:rsidRPr="00BC316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1998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>Individual Personality and Cognitive Assessment</w:t>
      </w:r>
      <w:r w:rsidRPr="00BC3168">
        <w:rPr>
          <w:rFonts w:asciiTheme="majorHAnsi" w:hAnsiTheme="majorHAnsi"/>
          <w:bCs/>
          <w:sz w:val="24"/>
          <w:szCs w:val="24"/>
        </w:rPr>
        <w:t xml:space="preserve"> (Ph.D. level; enrolment 8; 13, 3 hour lectures per semester), Department of Applied Psychology, Ontario Institute of Studies in Education (OISE)/University of Toronto.</w:t>
      </w:r>
    </w:p>
    <w:p w14:paraId="10378A6E" w14:textId="77777777" w:rsidR="00317487" w:rsidRPr="00BC3168" w:rsidRDefault="00317487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3DC64B11" w14:textId="77777777" w:rsidR="00317487" w:rsidRPr="00BC3168" w:rsidRDefault="00317487" w:rsidP="006634E6">
      <w:pPr>
        <w:pStyle w:val="Heading6"/>
        <w:numPr>
          <w:ilvl w:val="0"/>
          <w:numId w:val="1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Psychiatric Residency Training  </w:t>
      </w:r>
    </w:p>
    <w:p w14:paraId="7B3AB259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14:paraId="15D9051C" w14:textId="77777777" w:rsidR="00D91B1A" w:rsidRPr="00BC3168" w:rsidRDefault="00D91B1A" w:rsidP="006634E6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Psychological assessment and psychiatric diagnosis (PGY 2; enrolment 20, 4, 3 hour lectures).</w:t>
      </w:r>
    </w:p>
    <w:p w14:paraId="41A5B18D" w14:textId="77777777" w:rsidR="00D91B1A" w:rsidRPr="00BC3168" w:rsidRDefault="00D91B1A" w:rsidP="006634E6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2007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Personality disorders and dimensional models of psychopathology (PGY 2; enrolment 20, 4, 3 hour lectures).</w:t>
      </w:r>
    </w:p>
    <w:p w14:paraId="0C9958C6" w14:textId="77777777" w:rsidR="00D91B1A" w:rsidRPr="00BC3168" w:rsidRDefault="00D91B1A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71EF62A4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RESEARCH SUPERVISORY EXPERIENCE</w:t>
      </w:r>
    </w:p>
    <w:p w14:paraId="07A82F0F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5A220121" w14:textId="77777777" w:rsidR="00D91B1A" w:rsidRPr="00BC3168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Undergraduate Education</w:t>
      </w:r>
    </w:p>
    <w:p w14:paraId="65922F0B" w14:textId="77777777" w:rsidR="006C40B1" w:rsidRPr="00BC3168" w:rsidRDefault="006C40B1" w:rsidP="006634E6">
      <w:pPr>
        <w:pStyle w:val="Heading7"/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Theses (B.A./B.Sc.) - Primary Supervisor</w:t>
      </w:r>
    </w:p>
    <w:p w14:paraId="14DF907A" w14:textId="081D8641" w:rsidR="001C0BA3" w:rsidRDefault="001C0BA3" w:rsidP="009E3F95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9E3F95">
        <w:rPr>
          <w:rFonts w:asciiTheme="majorHAnsi" w:hAnsiTheme="majorHAnsi"/>
          <w:sz w:val="24"/>
          <w:szCs w:val="24"/>
          <w:lang w:val="en-GB"/>
        </w:rPr>
        <w:t>2019-present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9E3F95">
        <w:rPr>
          <w:rFonts w:asciiTheme="majorHAnsi" w:hAnsiTheme="majorHAnsi"/>
          <w:sz w:val="24"/>
          <w:szCs w:val="24"/>
          <w:lang w:val="en-GB"/>
        </w:rPr>
        <w:t>Ilona G</w:t>
      </w:r>
      <w:r w:rsidR="009E3F95" w:rsidRPr="009E3F95">
        <w:rPr>
          <w:rFonts w:asciiTheme="majorHAnsi" w:hAnsiTheme="majorHAnsi"/>
          <w:sz w:val="24"/>
          <w:szCs w:val="24"/>
          <w:lang w:val="en-GB"/>
        </w:rPr>
        <w:t>orbovskaya</w:t>
      </w:r>
      <w:r w:rsidR="009E3F95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9E3F95" w:rsidRPr="00BC3168">
        <w:rPr>
          <w:rFonts w:asciiTheme="majorHAnsi" w:hAnsiTheme="majorHAnsi"/>
          <w:sz w:val="24"/>
          <w:szCs w:val="24"/>
          <w:lang w:val="en-GB"/>
        </w:rPr>
        <w:t>Department of Psychology, University of Toronto Scarborough,</w:t>
      </w:r>
      <w:r w:rsidR="009E3F95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8D46EB" w:rsidRPr="008D46EB">
        <w:rPr>
          <w:rFonts w:asciiTheme="majorHAnsi" w:hAnsiTheme="majorHAnsi"/>
          <w:i/>
          <w:sz w:val="24"/>
          <w:szCs w:val="24"/>
          <w:lang w:val="en-GB"/>
        </w:rPr>
        <w:t>The Validation of the Beta Version of the 20-Item Toronto Alexithymia Scale</w:t>
      </w:r>
      <w:r w:rsidR="008D46EB">
        <w:rPr>
          <w:rFonts w:asciiTheme="majorHAnsi" w:hAnsiTheme="majorHAnsi"/>
          <w:i/>
          <w:sz w:val="24"/>
          <w:szCs w:val="24"/>
          <w:lang w:val="en-GB"/>
        </w:rPr>
        <w:t>.</w:t>
      </w:r>
    </w:p>
    <w:p w14:paraId="3423B3F4" w14:textId="77777777" w:rsidR="00393FF2" w:rsidRPr="00BC3168" w:rsidRDefault="00393FF2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2016-2017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Abanti Tagore,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Stress-Induced Dopamine Response in First Episode Psychosis with and without Concurrent Cannabis Use</w:t>
      </w:r>
    </w:p>
    <w:p w14:paraId="58BB7440" w14:textId="77777777" w:rsidR="00393FF2" w:rsidRPr="00BC3168" w:rsidRDefault="00393FF2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2016-2017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Danielle Uy,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Current Suicidal Ideation in Students Presenting to University Mental Health Services</w:t>
      </w:r>
    </w:p>
    <w:p w14:paraId="2A67A892" w14:textId="77777777" w:rsidR="00DD600D" w:rsidRPr="00BC3168" w:rsidRDefault="00DD600D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Zahra </w:t>
      </w:r>
      <w:r w:rsidR="002E42C2" w:rsidRPr="00BC3168">
        <w:rPr>
          <w:rFonts w:asciiTheme="majorHAnsi" w:hAnsiTheme="majorHAnsi"/>
          <w:sz w:val="24"/>
          <w:szCs w:val="24"/>
          <w:lang w:val="en-GB"/>
        </w:rPr>
        <w:t>Nasser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, Department of Psychology, University of Toronto Scarborough, </w:t>
      </w:r>
      <w:r w:rsidR="002E42C2" w:rsidRPr="00BC3168">
        <w:rPr>
          <w:rFonts w:asciiTheme="majorHAnsi" w:hAnsiTheme="majorHAnsi" w:cs="Arial"/>
          <w:bCs/>
          <w:i/>
          <w:sz w:val="24"/>
          <w:szCs w:val="24"/>
        </w:rPr>
        <w:t>Investigating the MMPI-2-RF L-R Scale in a Muslim Sample.</w:t>
      </w:r>
    </w:p>
    <w:p w14:paraId="65BAC367" w14:textId="77777777" w:rsidR="006C40B1" w:rsidRPr="00BC3168" w:rsidRDefault="006C40B1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2014-2015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Olga Carpio,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The comparative predictive capacity of the MMPI-IIRF and the PAI in the detection of feigned cognitive impairments of mTBI: An analogue study.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48E72281" w14:textId="77777777" w:rsidR="006C40B1" w:rsidRPr="00BC3168" w:rsidRDefault="006C40B1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Jessica D’Arcey,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Gender and ethno-racial diagnostic criterion bias in the assessment of personality disorders.</w:t>
      </w:r>
    </w:p>
    <w:p w14:paraId="662391C4" w14:textId="77777777" w:rsidR="006C40B1" w:rsidRPr="00BC3168" w:rsidRDefault="006C40B1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Sonya Dhillon,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effects of response bias on the PID-5. </w:t>
      </w:r>
    </w:p>
    <w:p w14:paraId="7D9C0369" w14:textId="77777777" w:rsidR="006C40B1" w:rsidRPr="00BC3168" w:rsidRDefault="006C40B1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Shirley Yiu (Co-Supervisor),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Cultural effects on gambling behaviour in Chinese Canadian vs. Euro Canadian students. </w:t>
      </w:r>
    </w:p>
    <w:p w14:paraId="653BD2F8" w14:textId="77777777" w:rsidR="006C40B1" w:rsidRPr="00BC3168" w:rsidRDefault="006C40B1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Stefan Cheung, Department of Psychology, University of Toronto,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Acquired preparedness model: Anxiety sensitivity as a risk factor and associations between behavioural and cognitive factors.</w:t>
      </w:r>
    </w:p>
    <w:p w14:paraId="43196FCD" w14:textId="77777777" w:rsidR="006C40B1" w:rsidRPr="00BC3168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1996-1997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ab/>
        <w:t xml:space="preserve">Susan Cameron,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Department of Psychology, York University,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The validation of deceptive-subtle items in the detection of malingered depression.</w:t>
      </w:r>
    </w:p>
    <w:p w14:paraId="41E2E10A" w14:textId="77777777" w:rsidR="006C40B1" w:rsidRPr="00BC3168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1995-1996 </w:t>
      </w:r>
      <w:r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Parnian Pajouhandeh, Department of Psychology,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Peer ratings of depressed college student's personality characteristics.</w:t>
      </w:r>
    </w:p>
    <w:p w14:paraId="37E0271B" w14:textId="77777777" w:rsidR="006C40B1" w:rsidRPr="00BC3168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</w:p>
    <w:p w14:paraId="784604F4" w14:textId="699BB0EE" w:rsidR="001C0BA3" w:rsidRPr="001C0BA3" w:rsidRDefault="006C40B1" w:rsidP="001C0BA3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Independent Study Projects (Full Year) - Primary Supervisor</w:t>
      </w:r>
    </w:p>
    <w:p w14:paraId="67B45A9A" w14:textId="70036C40" w:rsidR="006C40B1" w:rsidRPr="00BC3168" w:rsidRDefault="006C40B1" w:rsidP="001C0BA3">
      <w:pPr>
        <w:pStyle w:val="BodyTextIndent3"/>
        <w:numPr>
          <w:ilvl w:val="1"/>
          <w:numId w:val="26"/>
        </w:numPr>
        <w:tabs>
          <w:tab w:val="clear" w:pos="270"/>
          <w:tab w:val="clear" w:pos="1350"/>
        </w:tabs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Olga Carpio, Department of Psychology, University of Toronto Scarborough.</w:t>
      </w:r>
    </w:p>
    <w:p w14:paraId="0D04C0FB" w14:textId="79E537D4" w:rsidR="006C40B1" w:rsidRPr="00BC3168" w:rsidRDefault="001C0BA3" w:rsidP="001C0BA3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2014-2015</w:t>
      </w:r>
      <w:r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Taro Yamashita, Department of Psychology, University of Toronto Scarborough.</w:t>
      </w:r>
    </w:p>
    <w:p w14:paraId="0A6C1A67" w14:textId="77777777" w:rsidR="006C40B1" w:rsidRPr="00BC3168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ab/>
        <w:t>Jessica D’Arcey, Department of Psychology, University of Toronto Scarborough.</w:t>
      </w:r>
    </w:p>
    <w:p w14:paraId="703DA440" w14:textId="77777777" w:rsidR="006C40B1" w:rsidRPr="00BC3168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ab/>
        <w:t>Sonya Dhillon, Department of Psychology, University of Toronto Scarborough.</w:t>
      </w:r>
    </w:p>
    <w:p w14:paraId="07D32C5B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Alice Yee, Department of Psychology, University of Toronto.</w:t>
      </w:r>
    </w:p>
    <w:p w14:paraId="4B595156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2011-2012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Raluca Morariu, Department of Psychology, University of Toronto.</w:t>
      </w:r>
    </w:p>
    <w:p w14:paraId="3C922583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Shauna Kushner, Department of Psychology, University of Toronto.</w:t>
      </w:r>
    </w:p>
    <w:p w14:paraId="4DB5E130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Liesel-Ann Meusel, Department of Psychology, University of Toronto.</w:t>
      </w:r>
    </w:p>
    <w:p w14:paraId="558CDD08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Devita Singh, Department of Psychology, University of Toronto.</w:t>
      </w:r>
    </w:p>
    <w:p w14:paraId="180859A5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Department of Psychology, University of Toronto.</w:t>
      </w:r>
    </w:p>
    <w:p w14:paraId="1363CB56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Margarita Marshall, Department of Psychology, University of Toronto.</w:t>
      </w:r>
    </w:p>
    <w:p w14:paraId="767C6526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Dahlia Ben-Dat, Department of Psychology, University of Toronto.</w:t>
      </w:r>
    </w:p>
    <w:p w14:paraId="1D416AE0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Michelle-Renee Carroll, Department of Psychology, University of Toronto.</w:t>
      </w:r>
    </w:p>
    <w:p w14:paraId="71ADE7D1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Claudia Preuschhof, Department of Psychology, University of Toronto/ Humboldt University, Berlin (in residence).</w:t>
      </w:r>
    </w:p>
    <w:p w14:paraId="37A331F7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Susanne Scheibe, Department of Psychology, University of Toronto/ Humboldt University, Berlin (in residence).</w:t>
      </w:r>
    </w:p>
    <w:p w14:paraId="0AC0A015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Claudia Wirz, Department of Psychology, Basel University, Switzerland.</w:t>
      </w:r>
    </w:p>
    <w:p w14:paraId="1ACA06D2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1997-1998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Carmen Kondra, Department of Psychology, Pennsylvania State University (in residence).</w:t>
      </w:r>
    </w:p>
    <w:p w14:paraId="53745AD0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Natasha Kirkham, Department of Psychology, University of Toronto.</w:t>
      </w:r>
    </w:p>
    <w:p w14:paraId="31CCC411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Sharry Taylor, Department of Psychology, University of Toronto.</w:t>
      </w:r>
    </w:p>
    <w:p w14:paraId="178A863D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Kirstin Bindseil, Department of Psychology, University of Toronto.</w:t>
      </w:r>
    </w:p>
    <w:p w14:paraId="69BB3AE1" w14:textId="63EC87CA" w:rsidR="006C40B1" w:rsidRPr="00545147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Anabel Quan-Haase, Department of Psychology, University of Toronto.</w:t>
      </w:r>
    </w:p>
    <w:p w14:paraId="4ECEA826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69158E8C" w14:textId="77777777" w:rsidR="00D91B1A" w:rsidRPr="00BC3168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Graduate Education</w:t>
      </w:r>
    </w:p>
    <w:p w14:paraId="756D46B1" w14:textId="7C3DEC68" w:rsidR="001C0BA3" w:rsidRDefault="001C0BA3" w:rsidP="006634E6">
      <w:pPr>
        <w:pStyle w:val="Heading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 Graduate Students </w:t>
      </w:r>
    </w:p>
    <w:p w14:paraId="400363FF" w14:textId="5D2012A3" w:rsidR="001C0BA3" w:rsidRDefault="001C0BA3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2018-present 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>Michael Carnovale</w:t>
      </w:r>
    </w:p>
    <w:p w14:paraId="604F6A84" w14:textId="23DE308A" w:rsidR="001C0BA3" w:rsidRDefault="001C0BA3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2018-present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>Alina Patel</w:t>
      </w:r>
    </w:p>
    <w:p w14:paraId="35896FA5" w14:textId="34E530A1" w:rsidR="001C0BA3" w:rsidRPr="000A1A68" w:rsidRDefault="001C0BA3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</w:t>
      </w:r>
      <w:r w:rsidR="000A1A68" w:rsidRPr="000A1A68">
        <w:rPr>
          <w:rFonts w:asciiTheme="majorHAnsi" w:hAnsiTheme="majorHAnsi"/>
          <w:bCs/>
          <w:color w:val="000000"/>
          <w:sz w:val="24"/>
          <w:szCs w:val="24"/>
        </w:rPr>
        <w:t>16</w:t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ab/>
        <w:t xml:space="preserve">Allison Eades </w:t>
      </w:r>
    </w:p>
    <w:p w14:paraId="1DF8EEFC" w14:textId="17ED94A0" w:rsidR="001C0BA3" w:rsidRPr="000A1A68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2015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>Matthew McPhee</w:t>
      </w:r>
    </w:p>
    <w:p w14:paraId="71F4ECA5" w14:textId="0ECF459E" w:rsidR="001C0BA3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2016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>Thulasi Thiruchselvam</w:t>
      </w:r>
    </w:p>
    <w:p w14:paraId="6EA35893" w14:textId="46D23E0F" w:rsidR="001C0BA3" w:rsidRPr="001C0BA3" w:rsidRDefault="001C0BA3" w:rsidP="001C0BA3">
      <w:pPr>
        <w:rPr>
          <w:lang w:val="en-GB"/>
        </w:rPr>
      </w:pPr>
    </w:p>
    <w:p w14:paraId="5C2D29DC" w14:textId="131AF8C7" w:rsidR="004B6E56" w:rsidRPr="00BC3168" w:rsidRDefault="006C40B1" w:rsidP="001C0BA3">
      <w:pPr>
        <w:pStyle w:val="Heading7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Theses and Dissertation </w:t>
      </w:r>
      <w:r w:rsidR="00626548" w:rsidRPr="00BC3168">
        <w:rPr>
          <w:rFonts w:asciiTheme="majorHAnsi" w:hAnsiTheme="majorHAnsi"/>
          <w:sz w:val="24"/>
          <w:szCs w:val="24"/>
        </w:rPr>
        <w:t xml:space="preserve">and Graduate </w:t>
      </w:r>
      <w:r w:rsidRPr="00BC3168">
        <w:rPr>
          <w:rFonts w:asciiTheme="majorHAnsi" w:hAnsiTheme="majorHAnsi"/>
          <w:sz w:val="24"/>
          <w:szCs w:val="24"/>
        </w:rPr>
        <w:t>Supervision - Supervisor</w:t>
      </w:r>
    </w:p>
    <w:p w14:paraId="6066A08B" w14:textId="6EA6E544" w:rsidR="00BB5BD9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2018-present 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Michael Carnovale, M.A. </w:t>
      </w:r>
      <w:r w:rsidRPr="00BB5BD9">
        <w:rPr>
          <w:rFonts w:asciiTheme="majorHAnsi" w:hAnsiTheme="majorHAnsi"/>
          <w:bCs/>
          <w:color w:val="000000"/>
          <w:sz w:val="24"/>
          <w:szCs w:val="24"/>
        </w:rPr>
        <w:t xml:space="preserve">Thesis, Department of Psychological Clinical Science, University of Toronto Scarborough, </w:t>
      </w:r>
      <w:r w:rsidRPr="00BB5BD9">
        <w:rPr>
          <w:rFonts w:asciiTheme="majorHAnsi" w:hAnsiTheme="majorHAnsi"/>
          <w:bCs/>
          <w:i/>
          <w:color w:val="000000"/>
          <w:sz w:val="24"/>
          <w:szCs w:val="24"/>
        </w:rPr>
        <w:t>Prediction of overall and differential treatment response for depression using personality facets: Evaluating a multivariable prediction model using multi-study data</w:t>
      </w:r>
      <w:r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14:paraId="01888D71" w14:textId="2A946DB5" w:rsidR="00BB5BD9" w:rsidRPr="00BB5BD9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2018-present 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Alina Patel, M.A. Thesis, </w:t>
      </w:r>
      <w:r w:rsidRPr="00BB5BD9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Science, University of Toronto Scarborough,</w:t>
      </w:r>
      <w:r w:rsidRPr="00BB5BD9">
        <w:t xml:space="preserve"> </w:t>
      </w:r>
      <w:r w:rsidRPr="00BB5BD9">
        <w:rPr>
          <w:rFonts w:asciiTheme="majorHAnsi" w:hAnsiTheme="majorHAnsi"/>
          <w:bCs/>
          <w:i/>
          <w:color w:val="000000"/>
          <w:sz w:val="24"/>
          <w:szCs w:val="24"/>
        </w:rPr>
        <w:t>Understanding the Links Between Personality and Depression: The Impact of Life Stress.</w:t>
      </w:r>
    </w:p>
    <w:p w14:paraId="15C2E630" w14:textId="77777777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Thulasi Thiruchselvam,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14:paraId="71057502" w14:textId="54492729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</w:t>
      </w:r>
      <w:r w:rsidR="006B4DF8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Angela Sekely,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Effect of Diagnostic Terminology on Outcome Following Brain Injury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14:paraId="7966C90E" w14:textId="77777777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Allison Eades, Ph.D. Dissertation,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Title TBA,</w:t>
      </w:r>
    </w:p>
    <w:p w14:paraId="773C1DB0" w14:textId="77777777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2015-present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Matthew McPhee,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Association of Alcohol Consumption and Family History with Neuroanatomical and Neurocognitive Outcomes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14:paraId="584BCFAA" w14:textId="58822FF3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2015-</w:t>
      </w:r>
      <w:r w:rsidR="006B4DF8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Sonya Dhillon,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incremental validity of self-report SVT indices and PVTs in the assessment of feigned cognitive impairment associated with mTBI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(co-supervised).</w:t>
      </w:r>
    </w:p>
    <w:p w14:paraId="64E86B2F" w14:textId="34D8A18C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</w:t>
      </w:r>
      <w:r w:rsidR="00A479FE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Investigations into the Construct and Structural Validity of the Personality Inventory for DSM-5 (PID-5)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14:paraId="4364CE67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Sarah A. McGee, M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.A.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Thesis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Department of Psychology, University of Toronto,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Title TBA.</w:t>
      </w:r>
    </w:p>
    <w:p w14:paraId="0D4F2794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2005-2009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Chris Friesen, Ph.D. Dissertation, Department of Psychology, York University, 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The Five-Factor Model of Personality and Axis I Psychopathology: A Multi-Clinic Analysis.</w:t>
      </w:r>
    </w:p>
    <w:p w14:paraId="30AE0A4B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2004-2007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Adele Efendov, Ph.D. Dissertation, Department of Adult Education, Community Development and Counselling Psychology, Ontario Institute of Studies in Education,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Incremental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validity of the TSI, MMPI-2, and SIMS in identifying coached and uncoached feigning of PTSD in workplace accident victims. </w:t>
      </w:r>
    </w:p>
    <w:p w14:paraId="1FCDBB8F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Jason Bacchiochi, Ph.D. Dissertation, Department of Adult Education, Community Development and Counselling Psychology, Ontario Institute of Studies in Education,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Development and validation of a Discriminant Function Fake Bad Scale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32A12E66" w14:textId="77777777" w:rsidR="007177BC" w:rsidRPr="00BC3168" w:rsidRDefault="007177BC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1998-2000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Nicole Cohen, M.A. Thesis, Department of Physical Education, York University,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The development of a measure to assess anti-depressant medication compliance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6C7DC389" w14:textId="77777777" w:rsidR="007177BC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Margareta Simmonsen-Sarnecki, Ph.D. Dissertation, Department of Psychology, University of Stockholm (in residence),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Experimental validation of the alexithymia construct</w:t>
      </w:r>
      <w:r w:rsidR="004B6E56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4B6E56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2FC35FB9" w14:textId="77777777" w:rsidR="006C40B1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Depression, life events and daily emotion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753C06E8" w14:textId="77777777" w:rsidR="007177BC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Elizabeth Gilchrist, Ph.D. Dissertation, Department of Psychology, York University,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Stability and validity of the autonomy and sociotropy personality constructs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1AE1F628" w14:textId="77777777" w:rsidR="006C40B1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1992-1993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Elizabeth McKay, Ph.D. Dissertation, Institute of Medical Sciences, University of Toronto,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 Study to assess the construct validity of the Modified Engulfment Scale, 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Core Committee Member (Appointed).</w:t>
      </w:r>
    </w:p>
    <w:p w14:paraId="69AD2A61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333FC0E0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Theses and Disserta</w:t>
      </w:r>
      <w:r w:rsidR="004B6E56" w:rsidRPr="00BC3168">
        <w:rPr>
          <w:rFonts w:asciiTheme="majorHAnsi" w:hAnsiTheme="majorHAnsi"/>
          <w:color w:val="auto"/>
          <w:sz w:val="24"/>
          <w:szCs w:val="24"/>
          <w:u w:val="none"/>
        </w:rPr>
        <w:t>t</w:t>
      </w: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ion Supervision – Committee Membership</w:t>
      </w:r>
    </w:p>
    <w:p w14:paraId="2FD731F5" w14:textId="77777777" w:rsidR="00A86A1A" w:rsidRPr="00BC3168" w:rsidRDefault="00A86A1A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2016-present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Laura Heath, M.Sc. Thesis, Department of Psychological Clinical Science, University of Toronto Scarborough.</w:t>
      </w:r>
    </w:p>
    <w:p w14:paraId="6DA46303" w14:textId="0CE62D87" w:rsidR="00A86A1A" w:rsidRPr="00BC3168" w:rsidRDefault="001C0BA3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>2016-2019</w:t>
      </w:r>
      <w:r w:rsidR="00A86A1A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A86A1A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Lauren Drvaric, Ph.D. Dissertation, Institute of Medical Science, University of Toronto.</w:t>
      </w:r>
    </w:p>
    <w:p w14:paraId="56775037" w14:textId="77777777" w:rsidR="00737949" w:rsidRPr="00BC3168" w:rsidRDefault="0073794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2010-2015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Ph.D. Dissertation, Department of Psychology, University of Toronto.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</w:p>
    <w:p w14:paraId="3A4D3E00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Ivonne Suridjan, M.Sc. Thesis, </w:t>
      </w:r>
      <w:r w:rsidRPr="00BC3168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14:paraId="40504EAE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Nathan Kolla, Ph.D. Dissertation, </w:t>
      </w:r>
      <w:r w:rsidRPr="00BC3168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14:paraId="63E74A6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Lindsay Ayearst, Ph.D., Dissertation, Department of Psychology, York University.</w:t>
      </w:r>
    </w:p>
    <w:p w14:paraId="3B1DCEB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Colin deYoung, Ph.D. Dissertation, Department of Psychology, University of Toronto.</w:t>
      </w:r>
    </w:p>
    <w:p w14:paraId="0190545F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Romina Mizrahi,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Ph.D. Dissertation,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14:paraId="190166BA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Khumar Huseynova,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M.Sc. Thesis,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14:paraId="46AE3C5F" w14:textId="04223311" w:rsidR="00D91B1A" w:rsidRPr="00545147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1993-1994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David Klassen, Ph.D. Dissertation, Department of Psychology, University of Waterloo.</w:t>
      </w:r>
    </w:p>
    <w:p w14:paraId="254EEFC4" w14:textId="77777777" w:rsidR="00737949" w:rsidRPr="00BC3168" w:rsidRDefault="00737949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6050F137" w14:textId="77777777" w:rsidR="00D91B1A" w:rsidRPr="00BC3168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Post Graduate Training</w:t>
      </w:r>
    </w:p>
    <w:p w14:paraId="1C42C1F8" w14:textId="77777777" w:rsidR="00737949" w:rsidRPr="00BC3168" w:rsidRDefault="00737949" w:rsidP="006634E6">
      <w:pPr>
        <w:pStyle w:val="Heading7"/>
        <w:tabs>
          <w:tab w:val="left" w:pos="0"/>
        </w:tabs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Research Supervision</w:t>
      </w:r>
    </w:p>
    <w:p w14:paraId="48180BA7" w14:textId="77777777" w:rsidR="00737949" w:rsidRPr="00BC3168" w:rsidRDefault="00737949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</w:t>
      </w:r>
      <w:r w:rsidR="00225B8E" w:rsidRPr="00BC3168">
        <w:rPr>
          <w:rFonts w:asciiTheme="majorHAnsi" w:hAnsiTheme="majorHAnsi"/>
          <w:color w:val="000000"/>
          <w:sz w:val="24"/>
          <w:szCs w:val="24"/>
          <w:lang w:val="en-GB"/>
        </w:rPr>
        <w:t>2016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Ph.D, Post-Doctoral Fellow, University of Toronto.</w:t>
      </w:r>
    </w:p>
    <w:p w14:paraId="5D83E739" w14:textId="5C043379" w:rsidR="00737949" w:rsidRPr="00BC3168" w:rsidRDefault="00737949" w:rsidP="006634E6">
      <w:pPr>
        <w:tabs>
          <w:tab w:val="right" w:pos="1710"/>
          <w:tab w:val="left" w:pos="216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</w:t>
      </w:r>
      <w:r w:rsidR="006B4DF8">
        <w:rPr>
          <w:rFonts w:asciiTheme="majorHAnsi" w:hAnsiTheme="majorHAnsi"/>
          <w:color w:val="000000"/>
          <w:sz w:val="24"/>
          <w:szCs w:val="24"/>
          <w:lang w:val="en-GB"/>
        </w:rPr>
        <w:t>2018</w:t>
      </w:r>
      <w:r w:rsidR="006B4DF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Cory Gerritsen, Ph.D, Post-Doctoral Fellow, University of Toronto/Centre for Addiction and Mental Health.</w:t>
      </w:r>
    </w:p>
    <w:p w14:paraId="284A6294" w14:textId="77777777" w:rsidR="00737949" w:rsidRPr="00BC316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Jessica Dere, Ph.D., Post-doctoral Fellow, SAMI/CIHR.</w:t>
      </w:r>
    </w:p>
    <w:p w14:paraId="48B49EAF" w14:textId="77777777" w:rsidR="00737949" w:rsidRPr="00BC316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2011-2012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Lindsay E. Ayearst, Ph.D., Postdoctoral Fellow, University of Toronto.</w:t>
      </w:r>
    </w:p>
    <w:p w14:paraId="54386E06" w14:textId="77777777" w:rsidR="00737949" w:rsidRPr="00BC316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2011-2012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Michael S. Chmielewski, Ph.D., Post-doctoral Fellow, University of Toronto.</w:t>
      </w:r>
    </w:p>
    <w:p w14:paraId="13E1BCD7" w14:textId="77777777" w:rsidR="00737949" w:rsidRPr="00BC3168" w:rsidRDefault="00737949" w:rsidP="006634E6">
      <w:pPr>
        <w:tabs>
          <w:tab w:val="left" w:pos="1418"/>
        </w:tabs>
        <w:suppressAutoHyphens/>
        <w:ind w:left="2160" w:hanging="1800"/>
        <w:rPr>
          <w:rFonts w:asciiTheme="majorHAnsi" w:hAnsiTheme="majorHAnsi"/>
          <w:i/>
          <w:iCs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2006-2009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Lena C. </w:t>
      </w:r>
      <w:r w:rsidRPr="00BC3168">
        <w:rPr>
          <w:rFonts w:asciiTheme="majorHAnsi" w:hAnsiTheme="majorHAnsi"/>
          <w:sz w:val="24"/>
          <w:szCs w:val="24"/>
        </w:rPr>
        <w:t xml:space="preserve">Quilty, Ph.D., Postdoctoral Fellow,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 dimensions and differential treatment response to cognitive behavioural therapy vs interpersonal therapy vs pharmacotherapy for major depression: A randomized-controlled trial.</w:t>
      </w:r>
      <w:r w:rsidRPr="00BC3168">
        <w:rPr>
          <w:rFonts w:asciiTheme="majorHAnsi" w:hAnsiTheme="majorHAnsi"/>
          <w:sz w:val="24"/>
          <w:szCs w:val="24"/>
        </w:rPr>
        <w:t xml:space="preserve"> Funded by Canadian Institutes of Health Research (CIHR).</w:t>
      </w:r>
    </w:p>
    <w:p w14:paraId="561643B8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Nasreen Khatri, Ph.D.,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Post-Doctoral Fellow,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Women and depression,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Funded by Canadian Institutes of Health Research (CIHR).</w:t>
      </w:r>
    </w:p>
    <w:p w14:paraId="2F30CBDA" w14:textId="77777777" w:rsidR="00737949" w:rsidRPr="00BC3168" w:rsidRDefault="00737949" w:rsidP="006634E6">
      <w:pPr>
        <w:pStyle w:val="BodyTextIndent2"/>
        <w:numPr>
          <w:ilvl w:val="1"/>
          <w:numId w:val="2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Olivier Luminet, Ph.D., Post-Doctoral Fellow, Louvain, Belgium,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Alexithymia and the processing of affect,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Funded by NATO.</w:t>
      </w:r>
    </w:p>
    <w:p w14:paraId="7E093425" w14:textId="77777777" w:rsidR="00737949" w:rsidRPr="00BC3168" w:rsidRDefault="00737949" w:rsidP="006634E6">
      <w:pPr>
        <w:numPr>
          <w:ilvl w:val="1"/>
          <w:numId w:val="3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Neil Rector, Ph.D., Post-Doctoral Fellow, York University, England,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Informant ratings of the personality characteristics of depressed patients,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Funded by Clarke Institute of Psychiatry Foundation.</w:t>
      </w:r>
    </w:p>
    <w:p w14:paraId="42227A5C" w14:textId="77777777" w:rsidR="00737949" w:rsidRPr="00BC3168" w:rsidRDefault="00737949" w:rsidP="006634E6">
      <w:pPr>
        <w:numPr>
          <w:ilvl w:val="1"/>
          <w:numId w:val="4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James D. A. Parker, Ph.D., Post-Doctoral Fellow, York University, Canada,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Theoretical and empirical classification of depressive personality types,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Funded by Ontario Mental Health Foundation.</w:t>
      </w:r>
    </w:p>
    <w:p w14:paraId="3FBCEC45" w14:textId="77777777" w:rsidR="00D91B1A" w:rsidRPr="00BC3168" w:rsidRDefault="00737949" w:rsidP="006634E6">
      <w:pPr>
        <w:numPr>
          <w:ilvl w:val="1"/>
          <w:numId w:val="5"/>
        </w:num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Deborah Schuller, M.D., FRCP(C), Post-Doctoral Psychiatric Research Fellow,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Dependency and self-criticism personality in depressed patients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Funded by Canadian Psychiatric Research Foundation.</w:t>
      </w:r>
    </w:p>
    <w:p w14:paraId="4DC0EC88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7D3EF299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CLINICAL SUPERVISION</w:t>
      </w:r>
    </w:p>
    <w:p w14:paraId="72EDC593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6C18B1F" w14:textId="77777777" w:rsidR="00D91B1A" w:rsidRPr="00BC3168" w:rsidRDefault="001B27D6" w:rsidP="006634E6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 xml:space="preserve">1)  </w:t>
      </w:r>
      <w:r w:rsidR="00D91B1A" w:rsidRPr="00BC3168">
        <w:rPr>
          <w:rFonts w:asciiTheme="majorHAnsi" w:hAnsiTheme="majorHAnsi"/>
          <w:color w:val="auto"/>
          <w:sz w:val="24"/>
          <w:szCs w:val="24"/>
        </w:rPr>
        <w:t>APA/CPA Interns and Practicum Students</w:t>
      </w:r>
    </w:p>
    <w:p w14:paraId="6A02DB55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 Mattina, Psychology Practicum Student, Department of Adult Education and Counselling Psychology, OISE-University of Toronto.</w:t>
      </w:r>
    </w:p>
    <w:p w14:paraId="0AA53921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Michael Chmielewski, Psychology Intern, Department of Psychology, University of Iowa.</w:t>
      </w:r>
    </w:p>
    <w:p w14:paraId="7F8D540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Bobbi Walling, Psychology Intern, Department of Psychology, University of Saskatchewan.</w:t>
      </w:r>
    </w:p>
    <w:p w14:paraId="6BDD2406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Jessica Van Exan, Psychology Intern, Department of Psychology, York University.</w:t>
      </w:r>
    </w:p>
    <w:p w14:paraId="1DBBDCB6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2008-2009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Psychology Intern, Department of Psychology, University of Windsor.</w:t>
      </w:r>
    </w:p>
    <w:p w14:paraId="4B0F0690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Martin Sellbom, Psychology Intern, Department of Psychology, Kent State University.</w:t>
      </w:r>
    </w:p>
    <w:p w14:paraId="1A7B90FD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sz w:val="24"/>
          <w:szCs w:val="24"/>
        </w:rPr>
        <w:t>Sheryl Green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Psychology Intern, Department of Psychology, </w:t>
      </w:r>
      <w:r w:rsidRPr="00BC3168">
        <w:rPr>
          <w:rFonts w:asciiTheme="majorHAnsi" w:hAnsiTheme="majorHAnsi" w:cs="Arial"/>
          <w:bCs/>
          <w:sz w:val="24"/>
          <w:szCs w:val="24"/>
        </w:rPr>
        <w:t>University of Regina.</w:t>
      </w:r>
    </w:p>
    <w:p w14:paraId="1176091D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14:paraId="784850C8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Katy Kamkar, Psychology Intern, Department of Psychology, Concordia University.</w:t>
      </w:r>
    </w:p>
    <w:p w14:paraId="09501227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Lena Quilty, Psychology Intern, Department of Psychology, University of Waterloo.</w:t>
      </w:r>
    </w:p>
    <w:p w14:paraId="5FD521A1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Adele Efendov, Psychology Intern, Department of Adult Education and Counselling Psychology, Ontario Institute of Studies in Education, University of Toronto.</w:t>
      </w:r>
    </w:p>
    <w:p w14:paraId="0E7817ED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Chris Friesen, Clinical Practicum, Department of Psychology, York University.</w:t>
      </w:r>
    </w:p>
    <w:p w14:paraId="303A8AEF" w14:textId="77777777" w:rsidR="00737949" w:rsidRPr="00BC3168" w:rsidRDefault="00737949" w:rsidP="006634E6">
      <w:pPr>
        <w:pStyle w:val="BodyTextIndent2"/>
        <w:numPr>
          <w:ilvl w:val="1"/>
          <w:numId w:val="6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Natasha Williams, Psychology Intern, Department of Psychology, Adler Professional School of Psychology, Chicago, Illinois.</w:t>
      </w:r>
    </w:p>
    <w:p w14:paraId="50F0B04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Clinical Practicum, Department of Psychology, University of Windsor.</w:t>
      </w:r>
    </w:p>
    <w:p w14:paraId="3CA6F872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Jason Bacchiochi, Psychology Intern, Department of Adult Education and Counselling Psychology, Ontario Institute of Studies in Education, University of Toronto.</w:t>
      </w:r>
    </w:p>
    <w:p w14:paraId="6C95FBC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14:paraId="50E94E12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14:paraId="2164F2B7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Michael Cheng, Clinical Practicum, Department of Psychology, University of Windsor. </w:t>
      </w:r>
    </w:p>
    <w:p w14:paraId="38C018B8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Tobi Wilson, Clinical Practicum, Department of Psychology, University of Windsor.</w:t>
      </w:r>
    </w:p>
    <w:p w14:paraId="3C811433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Kathy Smolewska, Clinical Practicum, Department of Psychology, University of Waterloo.</w:t>
      </w:r>
    </w:p>
    <w:p w14:paraId="3EF0BBB3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Nasreen Khatri, Psychology Intern, Department of Psychology, University of Calgary.</w:t>
      </w:r>
    </w:p>
    <w:p w14:paraId="345D8D55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Hughes Herve, Psychology Intern, Department of Psychology, University of British Columbia.</w:t>
      </w:r>
    </w:p>
    <w:p w14:paraId="0403BE6A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Adele Efendov, Clinical Practicum, Department of Adult Education and Counselling Psychology, Ontario Institute of Studies in Education, University of Toronto.</w:t>
      </w:r>
    </w:p>
    <w:p w14:paraId="1EAC956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Gianetta Del Bove, Clinical Practicum, Department of Adult Education Counselling Psychology, Ontario Institute of Studies in Education, University of Toronto.</w:t>
      </w:r>
    </w:p>
    <w:p w14:paraId="5DEBEF9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Donna Ferguson, Clinical Practicum, Department of Psychology, Adler Professional School of Psychology, Chicago, Illinois.</w:t>
      </w:r>
    </w:p>
    <w:p w14:paraId="3F53AB5B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color w:val="000000"/>
          <w:sz w:val="24"/>
          <w:szCs w:val="24"/>
          <w:u w:val="single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2001</w:t>
      </w:r>
      <w:r w:rsidRPr="00BC3168">
        <w:rPr>
          <w:rFonts w:asciiTheme="majorHAnsi" w:hAnsiTheme="majorHAnsi"/>
          <w:color w:val="000000"/>
          <w:sz w:val="24"/>
          <w:szCs w:val="24"/>
        </w:rPr>
        <w:tab/>
        <w:t>Niki Fitzgerald, Clinical Practicum, Department of Psychology, University of Windsor.</w:t>
      </w:r>
    </w:p>
    <w:p w14:paraId="07E195AF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Michelle-Renee Carroll, Clinical Practicum, Department of Psychology, University of Windsor.</w:t>
      </w:r>
    </w:p>
    <w:p w14:paraId="743802F5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Anne Israeli, Clinical Internship, Department of Psychology, Dalhousie University, Halifax, Nova Scotia.</w:t>
      </w:r>
    </w:p>
    <w:p w14:paraId="23D66D8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14:paraId="7434F66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Andrea Turner, Clinical Practicum, Department of Psychology, University of Windsor.</w:t>
      </w:r>
    </w:p>
    <w:p w14:paraId="2EDE0B96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Nicole Wild, Clinical Practicum, Department of Psychology, University of Windsor.</w:t>
      </w:r>
    </w:p>
    <w:p w14:paraId="176F53A2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Jason Bacchiochi, Clinical Practicum, Department of Adult Education Counselling Psychology, Ontario Institute of Studies in Education, University of Toronto.</w:t>
      </w:r>
    </w:p>
    <w:p w14:paraId="24E83509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14:paraId="7B47632C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Parnian Pajouhandeh, Clinical Practicum, Department of Adult Education Counselling Psychology, Ontario Institute of Studies in Education, University of Toronto.</w:t>
      </w:r>
    </w:p>
    <w:p w14:paraId="7CB48511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Susanne Scheibe, Clinical Practicum, Department of Psychology, Humboldt University, Berlin.</w:t>
      </w:r>
    </w:p>
    <w:p w14:paraId="3461E792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Abigail Wolfson, Clinical Practicum, Department of Psychology, Boston University.</w:t>
      </w:r>
    </w:p>
    <w:p w14:paraId="2AFD9266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Andrew Ryder, Clinical Practicum, Department of Psychology, University of British Columbia.</w:t>
      </w:r>
    </w:p>
    <w:p w14:paraId="5CE61C09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Veronika Huta, Clinical Practicum, Department of Psychology, McGill University.</w:t>
      </w:r>
    </w:p>
    <w:p w14:paraId="02CE5BF7" w14:textId="77777777" w:rsidR="00D91B1A" w:rsidRPr="00BC3168" w:rsidRDefault="00737949" w:rsidP="006634E6">
      <w:pPr>
        <w:ind w:firstLine="36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1997-1998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Alison Bury, Clinical Practicum, Department of Psychology, York University.</w:t>
      </w:r>
    </w:p>
    <w:p w14:paraId="41AACC47" w14:textId="77777777" w:rsidR="001B27D6" w:rsidRPr="00BC3168" w:rsidRDefault="001B27D6" w:rsidP="006634E6">
      <w:pPr>
        <w:ind w:firstLine="360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506B8674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2) College of Psychologists of Ontario</w:t>
      </w:r>
    </w:p>
    <w:p w14:paraId="4811E5A2" w14:textId="41BFA9AE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</w:t>
      </w:r>
      <w:r w:rsidR="00286B47">
        <w:rPr>
          <w:rFonts w:asciiTheme="majorHAnsi" w:hAnsiTheme="majorHAnsi"/>
          <w:sz w:val="24"/>
          <w:szCs w:val="24"/>
          <w:lang w:val="en-GB"/>
        </w:rPr>
        <w:t>-present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>Lauren Drvaric, M</w:t>
      </w:r>
      <w:r w:rsidR="00BB2CDD">
        <w:rPr>
          <w:rFonts w:asciiTheme="majorHAnsi" w:hAnsiTheme="majorHAnsi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sz w:val="24"/>
          <w:szCs w:val="24"/>
          <w:lang w:val="en-GB"/>
        </w:rPr>
        <w:t>Sc. (C. Associate)</w:t>
      </w:r>
    </w:p>
    <w:p w14:paraId="71A35B5B" w14:textId="77777777" w:rsidR="00D91B1A" w:rsidRPr="00BC3168" w:rsidRDefault="00626548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2015-2017</w:t>
      </w:r>
      <w:r w:rsidR="00D91B1A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91B1A" w:rsidRPr="00BC3168">
        <w:rPr>
          <w:rFonts w:asciiTheme="majorHAnsi" w:hAnsiTheme="majorHAnsi"/>
          <w:sz w:val="24"/>
          <w:szCs w:val="24"/>
          <w:lang w:val="en-GB"/>
        </w:rPr>
        <w:tab/>
        <w:t>Cory Gerritsen, Ph.D</w:t>
      </w:r>
    </w:p>
    <w:p w14:paraId="22F4944B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Christian Hendershot</w:t>
      </w:r>
    </w:p>
    <w:p w14:paraId="1BE9B9D2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Jennifer Tackett, Ph.D.</w:t>
      </w:r>
    </w:p>
    <w:p w14:paraId="708A6615" w14:textId="5CE8F109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Justin</w:t>
      </w:r>
      <w:r w:rsidR="00BB2CDD">
        <w:rPr>
          <w:rFonts w:asciiTheme="majorHAnsi" w:hAnsiTheme="majorHAnsi"/>
          <w:bCs/>
          <w:sz w:val="24"/>
          <w:szCs w:val="24"/>
          <w:lang w:val="en-GB"/>
        </w:rPr>
        <w:t>e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 Joseph, Ph.D.</w:t>
      </w:r>
    </w:p>
    <w:p w14:paraId="087B27B2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2010-2012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Anthony Ruocco, Ph.D.</w:t>
      </w:r>
    </w:p>
    <w:p w14:paraId="77AE9913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2007-2008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Mahesh Menon, Ph.D.</w:t>
      </w:r>
    </w:p>
    <w:p w14:paraId="00335DB3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2006-2008</w:t>
      </w:r>
      <w:r w:rsidRPr="00BC3168">
        <w:rPr>
          <w:rFonts w:asciiTheme="majorHAnsi" w:hAnsiTheme="majorHAnsi"/>
          <w:bCs/>
          <w:sz w:val="24"/>
          <w:szCs w:val="24"/>
        </w:rPr>
        <w:tab/>
        <w:t>Adele Efendov, Ph.D.</w:t>
      </w:r>
    </w:p>
    <w:p w14:paraId="4D9E4FCD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BC3168">
        <w:rPr>
          <w:rFonts w:asciiTheme="majorHAnsi" w:hAnsiTheme="majorHAnsi"/>
          <w:bCs/>
          <w:sz w:val="24"/>
          <w:szCs w:val="24"/>
          <w:lang w:val="it-IT"/>
        </w:rPr>
        <w:t>2006-2007</w:t>
      </w:r>
      <w:r w:rsidRPr="00BC3168">
        <w:rPr>
          <w:rFonts w:asciiTheme="majorHAnsi" w:hAnsiTheme="majorHAnsi"/>
          <w:bCs/>
          <w:sz w:val="24"/>
          <w:szCs w:val="24"/>
          <w:lang w:val="it-IT"/>
        </w:rPr>
        <w:tab/>
        <w:t>Lena Quilty, Ph.D.</w:t>
      </w:r>
    </w:p>
    <w:p w14:paraId="4D685905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BC3168">
        <w:rPr>
          <w:rFonts w:asciiTheme="majorHAnsi" w:hAnsiTheme="majorHAnsi"/>
          <w:bCs/>
          <w:sz w:val="24"/>
          <w:szCs w:val="24"/>
          <w:lang w:val="it-IT"/>
        </w:rPr>
        <w:t>2005-2006</w:t>
      </w:r>
      <w:r w:rsidRPr="00BC3168">
        <w:rPr>
          <w:rFonts w:asciiTheme="majorHAnsi" w:hAnsiTheme="majorHAnsi"/>
          <w:bCs/>
          <w:sz w:val="24"/>
          <w:szCs w:val="24"/>
          <w:lang w:val="it-IT"/>
        </w:rPr>
        <w:tab/>
        <w:t>Jason Bacchiochi, Ph.D.</w:t>
      </w:r>
    </w:p>
    <w:p w14:paraId="372BEC1C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2005-2006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Hester Dunlap, Ph.D.</w:t>
      </w:r>
    </w:p>
    <w:p w14:paraId="2B0DB91A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Colleen Carney, Ph.D.</w:t>
      </w:r>
    </w:p>
    <w:p w14:paraId="4882E67F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Donna Ferguson, Ph.D.</w:t>
      </w:r>
    </w:p>
    <w:p w14:paraId="60D17DFC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Lesley Miller, M.Ed. (C. Associate)</w:t>
      </w:r>
    </w:p>
    <w:p w14:paraId="5FDB234E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2001-2003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Nili Benazon, Ph.D.</w:t>
      </w:r>
    </w:p>
    <w:p w14:paraId="74E663B7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Eilenna Denisoff, Ph.D.</w:t>
      </w:r>
    </w:p>
    <w:p w14:paraId="458C5166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Rod Day, Ph.D.</w:t>
      </w:r>
    </w:p>
    <w:p w14:paraId="331BA1E1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Heather McNeely, Ph.D.</w:t>
      </w:r>
    </w:p>
    <w:p w14:paraId="461DF6D3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Bruce Christensen, Ph.D.</w:t>
      </w:r>
    </w:p>
    <w:p w14:paraId="0692DE70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Stephen Swallow, Ph.D.</w:t>
      </w:r>
    </w:p>
    <w:p w14:paraId="4B6C23BD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Neil Rector, Ph.D.</w:t>
      </w:r>
    </w:p>
    <w:p w14:paraId="0EA3D438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1994-1995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John Arrowood, Ph.D.</w:t>
      </w:r>
    </w:p>
    <w:sectPr w:rsidR="00D91B1A" w:rsidRPr="00BC3168" w:rsidSect="00F350C1">
      <w:headerReference w:type="default" r:id="rId9"/>
      <w:pgSz w:w="12240" w:h="15840" w:code="1"/>
      <w:pgMar w:top="851" w:right="1009" w:bottom="720" w:left="1151" w:header="851" w:footer="851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68CF2" w16cid:durableId="2074A4CB"/>
  <w16cid:commentId w16cid:paraId="0450F3A7" w16cid:durableId="2074A8D3"/>
  <w16cid:commentId w16cid:paraId="4911309A" w16cid:durableId="2074A848"/>
  <w16cid:commentId w16cid:paraId="734E7940" w16cid:durableId="2074A965"/>
  <w16cid:commentId w16cid:paraId="78A4A130" w16cid:durableId="2074AB68"/>
  <w16cid:commentId w16cid:paraId="3D190F85" w16cid:durableId="2074AD29"/>
  <w16cid:commentId w16cid:paraId="1DF1C99F" w16cid:durableId="2074AAD1"/>
  <w16cid:commentId w16cid:paraId="38EACD3F" w16cid:durableId="2074ABC1"/>
  <w16cid:commentId w16cid:paraId="395B3666" w16cid:durableId="2074AF6C"/>
  <w16cid:commentId w16cid:paraId="4FBB217D" w16cid:durableId="2074B0C7"/>
  <w16cid:commentId w16cid:paraId="780A38CA" w16cid:durableId="2074B1F1"/>
  <w16cid:commentId w16cid:paraId="33D488C8" w16cid:durableId="2074B19B"/>
  <w16cid:commentId w16cid:paraId="73187BD2" w16cid:durableId="2074B32F"/>
  <w16cid:commentId w16cid:paraId="3EE03647" w16cid:durableId="2074B37E"/>
  <w16cid:commentId w16cid:paraId="5A28DF3F" w16cid:durableId="2074B60D"/>
  <w16cid:commentId w16cid:paraId="0A908AD4" w16cid:durableId="2074B71D"/>
  <w16cid:commentId w16cid:paraId="761099DC" w16cid:durableId="2074B40E"/>
  <w16cid:commentId w16cid:paraId="16AB20DD" w16cid:durableId="2074B961"/>
  <w16cid:commentId w16cid:paraId="29BEB327" w16cid:durableId="2074B809"/>
  <w16cid:commentId w16cid:paraId="42B8AA72" w16cid:durableId="2074B8B3"/>
  <w16cid:commentId w16cid:paraId="0701AC4C" w16cid:durableId="2074B9ED"/>
  <w16cid:commentId w16cid:paraId="2F0CFCE8" w16cid:durableId="2074B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B6FC" w14:textId="77777777" w:rsidR="007D7494" w:rsidRDefault="007D7494">
      <w:r>
        <w:separator/>
      </w:r>
    </w:p>
  </w:endnote>
  <w:endnote w:type="continuationSeparator" w:id="0">
    <w:p w14:paraId="69663661" w14:textId="77777777" w:rsidR="007D7494" w:rsidRDefault="007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46074" w14:textId="77777777" w:rsidR="007D7494" w:rsidRDefault="007D7494">
      <w:r>
        <w:separator/>
      </w:r>
    </w:p>
  </w:footnote>
  <w:footnote w:type="continuationSeparator" w:id="0">
    <w:p w14:paraId="3386834A" w14:textId="77777777" w:rsidR="007D7494" w:rsidRDefault="007D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DA42" w14:textId="67AA4A75" w:rsidR="002831D3" w:rsidRDefault="002831D3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A6199D">
      <w:rPr>
        <w:rFonts w:ascii="Garamond" w:hAnsi="Garamond"/>
        <w:noProof/>
        <w:spacing w:val="-2"/>
        <w:szCs w:val="16"/>
        <w:lang w:val="en-GB"/>
      </w:rPr>
      <w:t>5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A6199D">
      <w:rPr>
        <w:rStyle w:val="PageNumber"/>
        <w:rFonts w:ascii="Garamond" w:hAnsi="Garamond"/>
        <w:noProof/>
        <w:snapToGrid w:val="0"/>
      </w:rPr>
      <w:t>62</w:t>
    </w:r>
    <w:r>
      <w:rPr>
        <w:rStyle w:val="PageNumber"/>
        <w:rFonts w:ascii="Garamond" w:hAnsi="Garamond"/>
        <w:snapToGrid w:val="0"/>
      </w:rPr>
      <w:fldChar w:fldCharType="end"/>
    </w:r>
  </w:p>
  <w:p w14:paraId="4186DA50" w14:textId="77777777" w:rsidR="002831D3" w:rsidRDefault="002831D3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6C4"/>
    <w:multiLevelType w:val="hybridMultilevel"/>
    <w:tmpl w:val="C96481C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C6773"/>
    <w:multiLevelType w:val="hybridMultilevel"/>
    <w:tmpl w:val="70528D36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>
    <w:nsid w:val="09CE495C"/>
    <w:multiLevelType w:val="hybridMultilevel"/>
    <w:tmpl w:val="259C1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0B0D"/>
    <w:multiLevelType w:val="hybridMultilevel"/>
    <w:tmpl w:val="8E18B1A4"/>
    <w:lvl w:ilvl="0" w:tplc="8C0042F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E5C578A"/>
    <w:multiLevelType w:val="multilevel"/>
    <w:tmpl w:val="1C9CEFC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3F60"/>
    <w:multiLevelType w:val="hybridMultilevel"/>
    <w:tmpl w:val="4F3631F8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E7AD2"/>
    <w:multiLevelType w:val="multilevel"/>
    <w:tmpl w:val="2FEC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4"/>
  </w:num>
  <w:num w:numId="15">
    <w:abstractNumId w:val="3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CA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B"/>
    <w:rsid w:val="000009C6"/>
    <w:rsid w:val="00000ED3"/>
    <w:rsid w:val="00001EE7"/>
    <w:rsid w:val="00002C5C"/>
    <w:rsid w:val="00002DCF"/>
    <w:rsid w:val="00002E54"/>
    <w:rsid w:val="000102A5"/>
    <w:rsid w:val="0001172C"/>
    <w:rsid w:val="000127C4"/>
    <w:rsid w:val="00014EBB"/>
    <w:rsid w:val="00014F5A"/>
    <w:rsid w:val="00015814"/>
    <w:rsid w:val="00015B41"/>
    <w:rsid w:val="00016C3F"/>
    <w:rsid w:val="00017829"/>
    <w:rsid w:val="00023055"/>
    <w:rsid w:val="00024444"/>
    <w:rsid w:val="000247FE"/>
    <w:rsid w:val="0002554F"/>
    <w:rsid w:val="000258AE"/>
    <w:rsid w:val="00025E6B"/>
    <w:rsid w:val="00032CD3"/>
    <w:rsid w:val="000334E3"/>
    <w:rsid w:val="000365A8"/>
    <w:rsid w:val="000371F2"/>
    <w:rsid w:val="00040CE7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2C2"/>
    <w:rsid w:val="00070468"/>
    <w:rsid w:val="00070471"/>
    <w:rsid w:val="000707E7"/>
    <w:rsid w:val="000707F8"/>
    <w:rsid w:val="000725C7"/>
    <w:rsid w:val="00073585"/>
    <w:rsid w:val="000735A4"/>
    <w:rsid w:val="00074D3F"/>
    <w:rsid w:val="00074DE6"/>
    <w:rsid w:val="00076E01"/>
    <w:rsid w:val="00076EED"/>
    <w:rsid w:val="000778B6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95F9D"/>
    <w:rsid w:val="000A140D"/>
    <w:rsid w:val="000A1892"/>
    <w:rsid w:val="000A1A68"/>
    <w:rsid w:val="000A2FC4"/>
    <w:rsid w:val="000A32E2"/>
    <w:rsid w:val="000A6F54"/>
    <w:rsid w:val="000A721E"/>
    <w:rsid w:val="000A7376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4405"/>
    <w:rsid w:val="000D4E3F"/>
    <w:rsid w:val="000D5738"/>
    <w:rsid w:val="000D76BD"/>
    <w:rsid w:val="000E046D"/>
    <w:rsid w:val="000E21A4"/>
    <w:rsid w:val="000E247F"/>
    <w:rsid w:val="000E3142"/>
    <w:rsid w:val="000E4E30"/>
    <w:rsid w:val="000E5E6E"/>
    <w:rsid w:val="000E792F"/>
    <w:rsid w:val="000E7EE0"/>
    <w:rsid w:val="000F0790"/>
    <w:rsid w:val="000F5D55"/>
    <w:rsid w:val="000F6455"/>
    <w:rsid w:val="000F6D51"/>
    <w:rsid w:val="000F7409"/>
    <w:rsid w:val="001004AC"/>
    <w:rsid w:val="001047BC"/>
    <w:rsid w:val="00106490"/>
    <w:rsid w:val="00106A9B"/>
    <w:rsid w:val="0011246B"/>
    <w:rsid w:val="00116455"/>
    <w:rsid w:val="00116C50"/>
    <w:rsid w:val="00116DE5"/>
    <w:rsid w:val="00117891"/>
    <w:rsid w:val="00120501"/>
    <w:rsid w:val="001226CE"/>
    <w:rsid w:val="0012371D"/>
    <w:rsid w:val="0012495A"/>
    <w:rsid w:val="00124F60"/>
    <w:rsid w:val="00132371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470C2"/>
    <w:rsid w:val="001519C8"/>
    <w:rsid w:val="00152CB6"/>
    <w:rsid w:val="001536A5"/>
    <w:rsid w:val="00153C15"/>
    <w:rsid w:val="00154956"/>
    <w:rsid w:val="00156239"/>
    <w:rsid w:val="00157380"/>
    <w:rsid w:val="00161DA5"/>
    <w:rsid w:val="0016271F"/>
    <w:rsid w:val="00163230"/>
    <w:rsid w:val="00165974"/>
    <w:rsid w:val="001675EA"/>
    <w:rsid w:val="001678FB"/>
    <w:rsid w:val="00170215"/>
    <w:rsid w:val="00172C39"/>
    <w:rsid w:val="00173C20"/>
    <w:rsid w:val="00173CE5"/>
    <w:rsid w:val="001745D4"/>
    <w:rsid w:val="0017587C"/>
    <w:rsid w:val="00175E94"/>
    <w:rsid w:val="00176D90"/>
    <w:rsid w:val="00181CD0"/>
    <w:rsid w:val="00183122"/>
    <w:rsid w:val="00183F10"/>
    <w:rsid w:val="00184225"/>
    <w:rsid w:val="00184904"/>
    <w:rsid w:val="00184EF9"/>
    <w:rsid w:val="00186C7E"/>
    <w:rsid w:val="00187669"/>
    <w:rsid w:val="00187EBB"/>
    <w:rsid w:val="001901EF"/>
    <w:rsid w:val="001914D9"/>
    <w:rsid w:val="00192367"/>
    <w:rsid w:val="00192831"/>
    <w:rsid w:val="00192FA5"/>
    <w:rsid w:val="0019328D"/>
    <w:rsid w:val="00193CB6"/>
    <w:rsid w:val="00193CC1"/>
    <w:rsid w:val="00196383"/>
    <w:rsid w:val="001966FD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0BA3"/>
    <w:rsid w:val="001C2478"/>
    <w:rsid w:val="001C2FCF"/>
    <w:rsid w:val="001C333F"/>
    <w:rsid w:val="001C41CD"/>
    <w:rsid w:val="001C4714"/>
    <w:rsid w:val="001C4905"/>
    <w:rsid w:val="001C5249"/>
    <w:rsid w:val="001C6F30"/>
    <w:rsid w:val="001C727E"/>
    <w:rsid w:val="001C783E"/>
    <w:rsid w:val="001D08C0"/>
    <w:rsid w:val="001D12B3"/>
    <w:rsid w:val="001D22F5"/>
    <w:rsid w:val="001D3D8D"/>
    <w:rsid w:val="001D3DF5"/>
    <w:rsid w:val="001D41B6"/>
    <w:rsid w:val="001D591B"/>
    <w:rsid w:val="001D71A6"/>
    <w:rsid w:val="001D74DB"/>
    <w:rsid w:val="001E07D5"/>
    <w:rsid w:val="001E60D6"/>
    <w:rsid w:val="001E72A6"/>
    <w:rsid w:val="001F2193"/>
    <w:rsid w:val="001F3AAF"/>
    <w:rsid w:val="001F516E"/>
    <w:rsid w:val="001F52E0"/>
    <w:rsid w:val="001F5E1A"/>
    <w:rsid w:val="0020049E"/>
    <w:rsid w:val="00201221"/>
    <w:rsid w:val="00201428"/>
    <w:rsid w:val="00201BFB"/>
    <w:rsid w:val="0020322C"/>
    <w:rsid w:val="002064F2"/>
    <w:rsid w:val="002065C2"/>
    <w:rsid w:val="0020754B"/>
    <w:rsid w:val="00207E0A"/>
    <w:rsid w:val="00210648"/>
    <w:rsid w:val="002106C0"/>
    <w:rsid w:val="002119EB"/>
    <w:rsid w:val="002127F0"/>
    <w:rsid w:val="00214CC4"/>
    <w:rsid w:val="00216913"/>
    <w:rsid w:val="00217383"/>
    <w:rsid w:val="00217EA0"/>
    <w:rsid w:val="0022031C"/>
    <w:rsid w:val="0022152B"/>
    <w:rsid w:val="00223240"/>
    <w:rsid w:val="00225813"/>
    <w:rsid w:val="00225B8E"/>
    <w:rsid w:val="002301C5"/>
    <w:rsid w:val="00231D6A"/>
    <w:rsid w:val="00232532"/>
    <w:rsid w:val="00232750"/>
    <w:rsid w:val="00234B99"/>
    <w:rsid w:val="002371C9"/>
    <w:rsid w:val="00244220"/>
    <w:rsid w:val="00245C82"/>
    <w:rsid w:val="00247A0C"/>
    <w:rsid w:val="002501E6"/>
    <w:rsid w:val="00250315"/>
    <w:rsid w:val="00251171"/>
    <w:rsid w:val="0025121C"/>
    <w:rsid w:val="00252A67"/>
    <w:rsid w:val="00256039"/>
    <w:rsid w:val="00256283"/>
    <w:rsid w:val="002601A3"/>
    <w:rsid w:val="00264BA1"/>
    <w:rsid w:val="00265A53"/>
    <w:rsid w:val="00267222"/>
    <w:rsid w:val="0027074E"/>
    <w:rsid w:val="00271731"/>
    <w:rsid w:val="00275A2D"/>
    <w:rsid w:val="0027654B"/>
    <w:rsid w:val="00277A2B"/>
    <w:rsid w:val="00277A53"/>
    <w:rsid w:val="002805A9"/>
    <w:rsid w:val="00281C05"/>
    <w:rsid w:val="002831D3"/>
    <w:rsid w:val="00286B47"/>
    <w:rsid w:val="002870D6"/>
    <w:rsid w:val="00291E0C"/>
    <w:rsid w:val="00292232"/>
    <w:rsid w:val="00293F2F"/>
    <w:rsid w:val="00296B58"/>
    <w:rsid w:val="00297FC0"/>
    <w:rsid w:val="002A1068"/>
    <w:rsid w:val="002A2028"/>
    <w:rsid w:val="002A3796"/>
    <w:rsid w:val="002A5E3E"/>
    <w:rsid w:val="002B0D21"/>
    <w:rsid w:val="002B141F"/>
    <w:rsid w:val="002B17E3"/>
    <w:rsid w:val="002B1CBA"/>
    <w:rsid w:val="002B3C86"/>
    <w:rsid w:val="002B46B3"/>
    <w:rsid w:val="002B6AC6"/>
    <w:rsid w:val="002C1DC6"/>
    <w:rsid w:val="002C3C75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4EAE"/>
    <w:rsid w:val="002D5070"/>
    <w:rsid w:val="002E0690"/>
    <w:rsid w:val="002E3CD7"/>
    <w:rsid w:val="002E42C2"/>
    <w:rsid w:val="002F08CE"/>
    <w:rsid w:val="002F7B5C"/>
    <w:rsid w:val="00300C70"/>
    <w:rsid w:val="0030253A"/>
    <w:rsid w:val="0030257D"/>
    <w:rsid w:val="00302589"/>
    <w:rsid w:val="003032DA"/>
    <w:rsid w:val="003046C1"/>
    <w:rsid w:val="0030490B"/>
    <w:rsid w:val="00305F1E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80E"/>
    <w:rsid w:val="003258C4"/>
    <w:rsid w:val="0032593C"/>
    <w:rsid w:val="0032668B"/>
    <w:rsid w:val="003266F9"/>
    <w:rsid w:val="0033059E"/>
    <w:rsid w:val="00331340"/>
    <w:rsid w:val="0033144B"/>
    <w:rsid w:val="00331F19"/>
    <w:rsid w:val="0033297F"/>
    <w:rsid w:val="00332E58"/>
    <w:rsid w:val="00333825"/>
    <w:rsid w:val="00333C36"/>
    <w:rsid w:val="003343F0"/>
    <w:rsid w:val="00337063"/>
    <w:rsid w:val="003402EF"/>
    <w:rsid w:val="00340308"/>
    <w:rsid w:val="00340F8C"/>
    <w:rsid w:val="00341B6B"/>
    <w:rsid w:val="0034234B"/>
    <w:rsid w:val="003428A1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3D68"/>
    <w:rsid w:val="0035459F"/>
    <w:rsid w:val="0035618B"/>
    <w:rsid w:val="00356611"/>
    <w:rsid w:val="00356F6A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5245"/>
    <w:rsid w:val="00396D3C"/>
    <w:rsid w:val="00397074"/>
    <w:rsid w:val="00397C6A"/>
    <w:rsid w:val="003A0ED6"/>
    <w:rsid w:val="003A10DE"/>
    <w:rsid w:val="003A4CFA"/>
    <w:rsid w:val="003A6192"/>
    <w:rsid w:val="003A66E2"/>
    <w:rsid w:val="003A7CB0"/>
    <w:rsid w:val="003A7EF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5932"/>
    <w:rsid w:val="003D6ABD"/>
    <w:rsid w:val="003D6C71"/>
    <w:rsid w:val="003D6F85"/>
    <w:rsid w:val="003E177D"/>
    <w:rsid w:val="003E22A6"/>
    <w:rsid w:val="003E3790"/>
    <w:rsid w:val="003E566A"/>
    <w:rsid w:val="003F190F"/>
    <w:rsid w:val="003F3E8C"/>
    <w:rsid w:val="003F42F2"/>
    <w:rsid w:val="003F4F68"/>
    <w:rsid w:val="003F5861"/>
    <w:rsid w:val="003F5FD8"/>
    <w:rsid w:val="003F6BC8"/>
    <w:rsid w:val="003F712A"/>
    <w:rsid w:val="003F7C51"/>
    <w:rsid w:val="00401927"/>
    <w:rsid w:val="00402773"/>
    <w:rsid w:val="00404798"/>
    <w:rsid w:val="00405B45"/>
    <w:rsid w:val="004068AA"/>
    <w:rsid w:val="0041056E"/>
    <w:rsid w:val="00411CAB"/>
    <w:rsid w:val="004120AC"/>
    <w:rsid w:val="00413525"/>
    <w:rsid w:val="0041525D"/>
    <w:rsid w:val="00415357"/>
    <w:rsid w:val="00415BF4"/>
    <w:rsid w:val="0042246E"/>
    <w:rsid w:val="0042301C"/>
    <w:rsid w:val="00424D47"/>
    <w:rsid w:val="00424F9C"/>
    <w:rsid w:val="00426DCC"/>
    <w:rsid w:val="00427393"/>
    <w:rsid w:val="0042785E"/>
    <w:rsid w:val="00430318"/>
    <w:rsid w:val="004323FB"/>
    <w:rsid w:val="00433F97"/>
    <w:rsid w:val="00434871"/>
    <w:rsid w:val="00441447"/>
    <w:rsid w:val="004426DF"/>
    <w:rsid w:val="004442A0"/>
    <w:rsid w:val="0044486E"/>
    <w:rsid w:val="00447997"/>
    <w:rsid w:val="00447E15"/>
    <w:rsid w:val="00450AA4"/>
    <w:rsid w:val="00450FB7"/>
    <w:rsid w:val="00451A54"/>
    <w:rsid w:val="00451DEC"/>
    <w:rsid w:val="00453292"/>
    <w:rsid w:val="004556C2"/>
    <w:rsid w:val="00455914"/>
    <w:rsid w:val="00455D15"/>
    <w:rsid w:val="00455F28"/>
    <w:rsid w:val="00457259"/>
    <w:rsid w:val="004572EC"/>
    <w:rsid w:val="0045745E"/>
    <w:rsid w:val="00457820"/>
    <w:rsid w:val="00461F9E"/>
    <w:rsid w:val="004646E0"/>
    <w:rsid w:val="0046658F"/>
    <w:rsid w:val="0047056A"/>
    <w:rsid w:val="00471320"/>
    <w:rsid w:val="004718B1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268C"/>
    <w:rsid w:val="004A42D5"/>
    <w:rsid w:val="004A5E2F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450B"/>
    <w:rsid w:val="004C616D"/>
    <w:rsid w:val="004D27A7"/>
    <w:rsid w:val="004D3B9D"/>
    <w:rsid w:val="004D572F"/>
    <w:rsid w:val="004D5C1D"/>
    <w:rsid w:val="004D62F9"/>
    <w:rsid w:val="004D7CDB"/>
    <w:rsid w:val="004E14D3"/>
    <w:rsid w:val="004E1CCE"/>
    <w:rsid w:val="004E20BC"/>
    <w:rsid w:val="004E7821"/>
    <w:rsid w:val="004F0D52"/>
    <w:rsid w:val="004F102C"/>
    <w:rsid w:val="004F23DA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44B"/>
    <w:rsid w:val="005179E6"/>
    <w:rsid w:val="00517D1A"/>
    <w:rsid w:val="00521CEE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4051"/>
    <w:rsid w:val="00544A80"/>
    <w:rsid w:val="00545147"/>
    <w:rsid w:val="00546D84"/>
    <w:rsid w:val="0055115F"/>
    <w:rsid w:val="00551F62"/>
    <w:rsid w:val="00557069"/>
    <w:rsid w:val="00557839"/>
    <w:rsid w:val="00557E15"/>
    <w:rsid w:val="00561A4C"/>
    <w:rsid w:val="00562E51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896"/>
    <w:rsid w:val="00577B45"/>
    <w:rsid w:val="0058047D"/>
    <w:rsid w:val="00580C9C"/>
    <w:rsid w:val="005814DA"/>
    <w:rsid w:val="0058232D"/>
    <w:rsid w:val="005826CB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2175"/>
    <w:rsid w:val="005A2C0C"/>
    <w:rsid w:val="005A4AAB"/>
    <w:rsid w:val="005A5202"/>
    <w:rsid w:val="005A65C5"/>
    <w:rsid w:val="005A72F3"/>
    <w:rsid w:val="005B14B0"/>
    <w:rsid w:val="005B3C6A"/>
    <w:rsid w:val="005B4E3F"/>
    <w:rsid w:val="005C04C2"/>
    <w:rsid w:val="005C0AFF"/>
    <w:rsid w:val="005C0DFF"/>
    <w:rsid w:val="005C2BD3"/>
    <w:rsid w:val="005C34D3"/>
    <w:rsid w:val="005C3514"/>
    <w:rsid w:val="005C371D"/>
    <w:rsid w:val="005C3C2F"/>
    <w:rsid w:val="005C5118"/>
    <w:rsid w:val="005C533D"/>
    <w:rsid w:val="005C604F"/>
    <w:rsid w:val="005C712F"/>
    <w:rsid w:val="005D21A2"/>
    <w:rsid w:val="005D31E1"/>
    <w:rsid w:val="005D3EB1"/>
    <w:rsid w:val="005D654C"/>
    <w:rsid w:val="005D709A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82E"/>
    <w:rsid w:val="00602A6F"/>
    <w:rsid w:val="0060317F"/>
    <w:rsid w:val="00603250"/>
    <w:rsid w:val="006102D7"/>
    <w:rsid w:val="0061080D"/>
    <w:rsid w:val="00610DF3"/>
    <w:rsid w:val="006120A1"/>
    <w:rsid w:val="006121FF"/>
    <w:rsid w:val="00612A30"/>
    <w:rsid w:val="0061556C"/>
    <w:rsid w:val="00620A2A"/>
    <w:rsid w:val="00620C05"/>
    <w:rsid w:val="00623A9F"/>
    <w:rsid w:val="00626548"/>
    <w:rsid w:val="00626D60"/>
    <w:rsid w:val="00627A22"/>
    <w:rsid w:val="00630AF2"/>
    <w:rsid w:val="00632751"/>
    <w:rsid w:val="006334B0"/>
    <w:rsid w:val="006336C7"/>
    <w:rsid w:val="00636AFB"/>
    <w:rsid w:val="0064177F"/>
    <w:rsid w:val="0064254C"/>
    <w:rsid w:val="006435D9"/>
    <w:rsid w:val="00645CAF"/>
    <w:rsid w:val="0064649B"/>
    <w:rsid w:val="00647E85"/>
    <w:rsid w:val="006517DD"/>
    <w:rsid w:val="00652DD9"/>
    <w:rsid w:val="00653C2C"/>
    <w:rsid w:val="006547A0"/>
    <w:rsid w:val="00654925"/>
    <w:rsid w:val="006549A3"/>
    <w:rsid w:val="00655254"/>
    <w:rsid w:val="00656B33"/>
    <w:rsid w:val="006604B0"/>
    <w:rsid w:val="00661565"/>
    <w:rsid w:val="0066170D"/>
    <w:rsid w:val="006634E6"/>
    <w:rsid w:val="006647B1"/>
    <w:rsid w:val="00671C46"/>
    <w:rsid w:val="00672222"/>
    <w:rsid w:val="00674503"/>
    <w:rsid w:val="006807A1"/>
    <w:rsid w:val="00680BD6"/>
    <w:rsid w:val="00681416"/>
    <w:rsid w:val="006821AF"/>
    <w:rsid w:val="00683BD8"/>
    <w:rsid w:val="00685ED4"/>
    <w:rsid w:val="00687B0B"/>
    <w:rsid w:val="00690C99"/>
    <w:rsid w:val="00692E1B"/>
    <w:rsid w:val="00692EDF"/>
    <w:rsid w:val="006958D2"/>
    <w:rsid w:val="00695EF9"/>
    <w:rsid w:val="00695FBD"/>
    <w:rsid w:val="0069670D"/>
    <w:rsid w:val="00696AC6"/>
    <w:rsid w:val="00696CB7"/>
    <w:rsid w:val="00696DFD"/>
    <w:rsid w:val="006A3FF3"/>
    <w:rsid w:val="006A54B7"/>
    <w:rsid w:val="006A563C"/>
    <w:rsid w:val="006A6252"/>
    <w:rsid w:val="006A657B"/>
    <w:rsid w:val="006A72C6"/>
    <w:rsid w:val="006A76C8"/>
    <w:rsid w:val="006B08DD"/>
    <w:rsid w:val="006B1807"/>
    <w:rsid w:val="006B1B24"/>
    <w:rsid w:val="006B4198"/>
    <w:rsid w:val="006B4DF8"/>
    <w:rsid w:val="006B711D"/>
    <w:rsid w:val="006B7521"/>
    <w:rsid w:val="006C0060"/>
    <w:rsid w:val="006C04A3"/>
    <w:rsid w:val="006C2C8C"/>
    <w:rsid w:val="006C2D86"/>
    <w:rsid w:val="006C40B1"/>
    <w:rsid w:val="006C41D7"/>
    <w:rsid w:val="006C47D6"/>
    <w:rsid w:val="006C4C2C"/>
    <w:rsid w:val="006C50F4"/>
    <w:rsid w:val="006D0466"/>
    <w:rsid w:val="006D0CC1"/>
    <w:rsid w:val="006D62DE"/>
    <w:rsid w:val="006D6841"/>
    <w:rsid w:val="006E0745"/>
    <w:rsid w:val="006E3B2E"/>
    <w:rsid w:val="006E41B3"/>
    <w:rsid w:val="006E449C"/>
    <w:rsid w:val="006E61D3"/>
    <w:rsid w:val="006E74A6"/>
    <w:rsid w:val="006E7576"/>
    <w:rsid w:val="006F15CD"/>
    <w:rsid w:val="006F2431"/>
    <w:rsid w:val="006F33AB"/>
    <w:rsid w:val="006F345F"/>
    <w:rsid w:val="006F50A7"/>
    <w:rsid w:val="006F65D2"/>
    <w:rsid w:val="007014AE"/>
    <w:rsid w:val="00701E6F"/>
    <w:rsid w:val="00702BC6"/>
    <w:rsid w:val="00705ED5"/>
    <w:rsid w:val="00706E6B"/>
    <w:rsid w:val="00710DE7"/>
    <w:rsid w:val="0071459E"/>
    <w:rsid w:val="0071694A"/>
    <w:rsid w:val="007169B9"/>
    <w:rsid w:val="007177BC"/>
    <w:rsid w:val="00721ED3"/>
    <w:rsid w:val="007243A9"/>
    <w:rsid w:val="00724EDF"/>
    <w:rsid w:val="00726107"/>
    <w:rsid w:val="00727137"/>
    <w:rsid w:val="0073054A"/>
    <w:rsid w:val="007321E9"/>
    <w:rsid w:val="00732F4B"/>
    <w:rsid w:val="00736DA1"/>
    <w:rsid w:val="00737949"/>
    <w:rsid w:val="00745632"/>
    <w:rsid w:val="007509DE"/>
    <w:rsid w:val="0075397D"/>
    <w:rsid w:val="007572DA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97E80"/>
    <w:rsid w:val="00797F19"/>
    <w:rsid w:val="007A024F"/>
    <w:rsid w:val="007A0A36"/>
    <w:rsid w:val="007A38AC"/>
    <w:rsid w:val="007A3E53"/>
    <w:rsid w:val="007A4B2F"/>
    <w:rsid w:val="007A4D21"/>
    <w:rsid w:val="007A4D85"/>
    <w:rsid w:val="007A51EC"/>
    <w:rsid w:val="007A56DC"/>
    <w:rsid w:val="007A5C61"/>
    <w:rsid w:val="007A626E"/>
    <w:rsid w:val="007A68F6"/>
    <w:rsid w:val="007A72DB"/>
    <w:rsid w:val="007A7970"/>
    <w:rsid w:val="007B14AB"/>
    <w:rsid w:val="007B2F65"/>
    <w:rsid w:val="007B39FC"/>
    <w:rsid w:val="007B522D"/>
    <w:rsid w:val="007B5D2E"/>
    <w:rsid w:val="007B7EF2"/>
    <w:rsid w:val="007C0F0C"/>
    <w:rsid w:val="007C13FC"/>
    <w:rsid w:val="007C2270"/>
    <w:rsid w:val="007C5880"/>
    <w:rsid w:val="007C6648"/>
    <w:rsid w:val="007C76BF"/>
    <w:rsid w:val="007D211A"/>
    <w:rsid w:val="007D248D"/>
    <w:rsid w:val="007D4AC9"/>
    <w:rsid w:val="007D7494"/>
    <w:rsid w:val="007E0ADC"/>
    <w:rsid w:val="007E3287"/>
    <w:rsid w:val="007E5019"/>
    <w:rsid w:val="007E5C79"/>
    <w:rsid w:val="007E5D39"/>
    <w:rsid w:val="007F092D"/>
    <w:rsid w:val="007F0D48"/>
    <w:rsid w:val="007F1175"/>
    <w:rsid w:val="007F506B"/>
    <w:rsid w:val="007F60B6"/>
    <w:rsid w:val="007F64CB"/>
    <w:rsid w:val="00801841"/>
    <w:rsid w:val="00801DB0"/>
    <w:rsid w:val="008064C6"/>
    <w:rsid w:val="00806590"/>
    <w:rsid w:val="008108C0"/>
    <w:rsid w:val="00810940"/>
    <w:rsid w:val="00811F4C"/>
    <w:rsid w:val="0081498A"/>
    <w:rsid w:val="00815E7D"/>
    <w:rsid w:val="00821545"/>
    <w:rsid w:val="00822369"/>
    <w:rsid w:val="00822505"/>
    <w:rsid w:val="00822D05"/>
    <w:rsid w:val="008236C8"/>
    <w:rsid w:val="008238FE"/>
    <w:rsid w:val="008253CB"/>
    <w:rsid w:val="00825EA8"/>
    <w:rsid w:val="00826556"/>
    <w:rsid w:val="00827848"/>
    <w:rsid w:val="00832089"/>
    <w:rsid w:val="00832D89"/>
    <w:rsid w:val="00832E4C"/>
    <w:rsid w:val="0083447F"/>
    <w:rsid w:val="00841E34"/>
    <w:rsid w:val="0084531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1802"/>
    <w:rsid w:val="00862760"/>
    <w:rsid w:val="008666E5"/>
    <w:rsid w:val="0087070A"/>
    <w:rsid w:val="00871088"/>
    <w:rsid w:val="008729CC"/>
    <w:rsid w:val="00872F0F"/>
    <w:rsid w:val="008740AD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871A8"/>
    <w:rsid w:val="008904B3"/>
    <w:rsid w:val="0089163E"/>
    <w:rsid w:val="0089234D"/>
    <w:rsid w:val="00893BB6"/>
    <w:rsid w:val="0089493F"/>
    <w:rsid w:val="00896C05"/>
    <w:rsid w:val="00896F35"/>
    <w:rsid w:val="008973B3"/>
    <w:rsid w:val="008A27BE"/>
    <w:rsid w:val="008A2FEE"/>
    <w:rsid w:val="008A57C2"/>
    <w:rsid w:val="008A6492"/>
    <w:rsid w:val="008A752B"/>
    <w:rsid w:val="008B067D"/>
    <w:rsid w:val="008B23A3"/>
    <w:rsid w:val="008B5D8B"/>
    <w:rsid w:val="008C2D11"/>
    <w:rsid w:val="008C5EF5"/>
    <w:rsid w:val="008C70DC"/>
    <w:rsid w:val="008D01A7"/>
    <w:rsid w:val="008D1F42"/>
    <w:rsid w:val="008D2FB7"/>
    <w:rsid w:val="008D4225"/>
    <w:rsid w:val="008D46EB"/>
    <w:rsid w:val="008D51D1"/>
    <w:rsid w:val="008D6820"/>
    <w:rsid w:val="008E1893"/>
    <w:rsid w:val="008E37FE"/>
    <w:rsid w:val="008E43EE"/>
    <w:rsid w:val="008E4AFE"/>
    <w:rsid w:val="008E76C8"/>
    <w:rsid w:val="008E7C4D"/>
    <w:rsid w:val="008F027C"/>
    <w:rsid w:val="008F0D4C"/>
    <w:rsid w:val="008F11A1"/>
    <w:rsid w:val="008F14D1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3E47"/>
    <w:rsid w:val="009047CE"/>
    <w:rsid w:val="00911A30"/>
    <w:rsid w:val="00911B18"/>
    <w:rsid w:val="00912DC5"/>
    <w:rsid w:val="00914289"/>
    <w:rsid w:val="009144E4"/>
    <w:rsid w:val="00917F87"/>
    <w:rsid w:val="00920385"/>
    <w:rsid w:val="009205D3"/>
    <w:rsid w:val="009211FC"/>
    <w:rsid w:val="00923BDA"/>
    <w:rsid w:val="00926070"/>
    <w:rsid w:val="009312E3"/>
    <w:rsid w:val="009321CE"/>
    <w:rsid w:val="009322CB"/>
    <w:rsid w:val="00932464"/>
    <w:rsid w:val="009353D2"/>
    <w:rsid w:val="009366D6"/>
    <w:rsid w:val="00936B10"/>
    <w:rsid w:val="00936D5A"/>
    <w:rsid w:val="00942422"/>
    <w:rsid w:val="00943DFA"/>
    <w:rsid w:val="00945135"/>
    <w:rsid w:val="0094585E"/>
    <w:rsid w:val="009509CD"/>
    <w:rsid w:val="009532B8"/>
    <w:rsid w:val="0095366B"/>
    <w:rsid w:val="00953E23"/>
    <w:rsid w:val="009545F5"/>
    <w:rsid w:val="009548E7"/>
    <w:rsid w:val="00956D93"/>
    <w:rsid w:val="00956F38"/>
    <w:rsid w:val="00960042"/>
    <w:rsid w:val="00963455"/>
    <w:rsid w:val="009642ED"/>
    <w:rsid w:val="0097505F"/>
    <w:rsid w:val="009761BE"/>
    <w:rsid w:val="009773DB"/>
    <w:rsid w:val="009776B0"/>
    <w:rsid w:val="0098154F"/>
    <w:rsid w:val="009815A4"/>
    <w:rsid w:val="00981AA1"/>
    <w:rsid w:val="00981BF7"/>
    <w:rsid w:val="009837EA"/>
    <w:rsid w:val="00984589"/>
    <w:rsid w:val="00984932"/>
    <w:rsid w:val="00985553"/>
    <w:rsid w:val="00986002"/>
    <w:rsid w:val="0098623D"/>
    <w:rsid w:val="009933D1"/>
    <w:rsid w:val="00993409"/>
    <w:rsid w:val="00993504"/>
    <w:rsid w:val="009963F3"/>
    <w:rsid w:val="009A63A2"/>
    <w:rsid w:val="009B136A"/>
    <w:rsid w:val="009B1F84"/>
    <w:rsid w:val="009B6F61"/>
    <w:rsid w:val="009B7D30"/>
    <w:rsid w:val="009C2ABD"/>
    <w:rsid w:val="009C5646"/>
    <w:rsid w:val="009D0844"/>
    <w:rsid w:val="009D1329"/>
    <w:rsid w:val="009D1809"/>
    <w:rsid w:val="009D1839"/>
    <w:rsid w:val="009D521F"/>
    <w:rsid w:val="009D55A1"/>
    <w:rsid w:val="009D5B10"/>
    <w:rsid w:val="009D7DDB"/>
    <w:rsid w:val="009E13E0"/>
    <w:rsid w:val="009E2D61"/>
    <w:rsid w:val="009E2EBC"/>
    <w:rsid w:val="009E3CD7"/>
    <w:rsid w:val="009E3F95"/>
    <w:rsid w:val="009E5074"/>
    <w:rsid w:val="009E5735"/>
    <w:rsid w:val="009E74F1"/>
    <w:rsid w:val="009F0F49"/>
    <w:rsid w:val="009F2045"/>
    <w:rsid w:val="009F277C"/>
    <w:rsid w:val="009F4885"/>
    <w:rsid w:val="009F55F6"/>
    <w:rsid w:val="009F5F7C"/>
    <w:rsid w:val="009F76F1"/>
    <w:rsid w:val="00A01EBC"/>
    <w:rsid w:val="00A03B91"/>
    <w:rsid w:val="00A0641C"/>
    <w:rsid w:val="00A064B4"/>
    <w:rsid w:val="00A06EAB"/>
    <w:rsid w:val="00A071DB"/>
    <w:rsid w:val="00A12B0C"/>
    <w:rsid w:val="00A146A7"/>
    <w:rsid w:val="00A15DC0"/>
    <w:rsid w:val="00A168F4"/>
    <w:rsid w:val="00A21A9E"/>
    <w:rsid w:val="00A22388"/>
    <w:rsid w:val="00A22FA9"/>
    <w:rsid w:val="00A23631"/>
    <w:rsid w:val="00A2399E"/>
    <w:rsid w:val="00A254FD"/>
    <w:rsid w:val="00A264DD"/>
    <w:rsid w:val="00A26613"/>
    <w:rsid w:val="00A26639"/>
    <w:rsid w:val="00A30D54"/>
    <w:rsid w:val="00A32F7C"/>
    <w:rsid w:val="00A33B3C"/>
    <w:rsid w:val="00A340A0"/>
    <w:rsid w:val="00A34462"/>
    <w:rsid w:val="00A3487A"/>
    <w:rsid w:val="00A37762"/>
    <w:rsid w:val="00A408BF"/>
    <w:rsid w:val="00A4462C"/>
    <w:rsid w:val="00A4466D"/>
    <w:rsid w:val="00A45CD5"/>
    <w:rsid w:val="00A46ABD"/>
    <w:rsid w:val="00A479FE"/>
    <w:rsid w:val="00A508F1"/>
    <w:rsid w:val="00A5596C"/>
    <w:rsid w:val="00A55D74"/>
    <w:rsid w:val="00A6199D"/>
    <w:rsid w:val="00A62A9F"/>
    <w:rsid w:val="00A63BC0"/>
    <w:rsid w:val="00A64045"/>
    <w:rsid w:val="00A6587A"/>
    <w:rsid w:val="00A66110"/>
    <w:rsid w:val="00A6700B"/>
    <w:rsid w:val="00A670E3"/>
    <w:rsid w:val="00A67225"/>
    <w:rsid w:val="00A6760A"/>
    <w:rsid w:val="00A67757"/>
    <w:rsid w:val="00A7435A"/>
    <w:rsid w:val="00A74A1B"/>
    <w:rsid w:val="00A75941"/>
    <w:rsid w:val="00A76D78"/>
    <w:rsid w:val="00A776A7"/>
    <w:rsid w:val="00A80D1D"/>
    <w:rsid w:val="00A84B1A"/>
    <w:rsid w:val="00A84E47"/>
    <w:rsid w:val="00A855AA"/>
    <w:rsid w:val="00A86A1A"/>
    <w:rsid w:val="00A86CD1"/>
    <w:rsid w:val="00A87203"/>
    <w:rsid w:val="00A936D2"/>
    <w:rsid w:val="00A96CA8"/>
    <w:rsid w:val="00A97ACB"/>
    <w:rsid w:val="00AA018A"/>
    <w:rsid w:val="00AA05D8"/>
    <w:rsid w:val="00AA28D2"/>
    <w:rsid w:val="00AA4072"/>
    <w:rsid w:val="00AA4564"/>
    <w:rsid w:val="00AA461A"/>
    <w:rsid w:val="00AA7760"/>
    <w:rsid w:val="00AB2DD8"/>
    <w:rsid w:val="00AB5454"/>
    <w:rsid w:val="00AB5CC4"/>
    <w:rsid w:val="00AB62B8"/>
    <w:rsid w:val="00AB6DFA"/>
    <w:rsid w:val="00AB6F43"/>
    <w:rsid w:val="00AC0032"/>
    <w:rsid w:val="00AC04E5"/>
    <w:rsid w:val="00AC31C9"/>
    <w:rsid w:val="00AC4C64"/>
    <w:rsid w:val="00AC50B4"/>
    <w:rsid w:val="00AC7633"/>
    <w:rsid w:val="00AC76A1"/>
    <w:rsid w:val="00AD3029"/>
    <w:rsid w:val="00AD386D"/>
    <w:rsid w:val="00AD4ECE"/>
    <w:rsid w:val="00AD56DE"/>
    <w:rsid w:val="00AD5F32"/>
    <w:rsid w:val="00AD5F86"/>
    <w:rsid w:val="00AD6EEE"/>
    <w:rsid w:val="00AE6BDA"/>
    <w:rsid w:val="00AE7F54"/>
    <w:rsid w:val="00AF24A9"/>
    <w:rsid w:val="00AF28CA"/>
    <w:rsid w:val="00AF35DC"/>
    <w:rsid w:val="00AF53D1"/>
    <w:rsid w:val="00AF5588"/>
    <w:rsid w:val="00AF6BE2"/>
    <w:rsid w:val="00B01350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89D"/>
    <w:rsid w:val="00B13FD7"/>
    <w:rsid w:val="00B14DCB"/>
    <w:rsid w:val="00B1591F"/>
    <w:rsid w:val="00B17F38"/>
    <w:rsid w:val="00B20AC4"/>
    <w:rsid w:val="00B20B16"/>
    <w:rsid w:val="00B20FE2"/>
    <w:rsid w:val="00B21B5B"/>
    <w:rsid w:val="00B23621"/>
    <w:rsid w:val="00B25328"/>
    <w:rsid w:val="00B26C1C"/>
    <w:rsid w:val="00B279F1"/>
    <w:rsid w:val="00B308F8"/>
    <w:rsid w:val="00B32468"/>
    <w:rsid w:val="00B327FB"/>
    <w:rsid w:val="00B359EA"/>
    <w:rsid w:val="00B35A25"/>
    <w:rsid w:val="00B36D7F"/>
    <w:rsid w:val="00B432B4"/>
    <w:rsid w:val="00B4340A"/>
    <w:rsid w:val="00B44DBB"/>
    <w:rsid w:val="00B45412"/>
    <w:rsid w:val="00B466C9"/>
    <w:rsid w:val="00B5351E"/>
    <w:rsid w:val="00B5748C"/>
    <w:rsid w:val="00B60992"/>
    <w:rsid w:val="00B622DB"/>
    <w:rsid w:val="00B6245B"/>
    <w:rsid w:val="00B635C6"/>
    <w:rsid w:val="00B67336"/>
    <w:rsid w:val="00B70133"/>
    <w:rsid w:val="00B7055F"/>
    <w:rsid w:val="00B72037"/>
    <w:rsid w:val="00B720BF"/>
    <w:rsid w:val="00B7293B"/>
    <w:rsid w:val="00B76D8B"/>
    <w:rsid w:val="00B779BC"/>
    <w:rsid w:val="00B77DD3"/>
    <w:rsid w:val="00B8094F"/>
    <w:rsid w:val="00B813CC"/>
    <w:rsid w:val="00B82122"/>
    <w:rsid w:val="00B82C81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150D"/>
    <w:rsid w:val="00BB2CDD"/>
    <w:rsid w:val="00BB2F04"/>
    <w:rsid w:val="00BB5BD9"/>
    <w:rsid w:val="00BB6F41"/>
    <w:rsid w:val="00BB7385"/>
    <w:rsid w:val="00BB76EE"/>
    <w:rsid w:val="00BB7DC2"/>
    <w:rsid w:val="00BC1D85"/>
    <w:rsid w:val="00BC259D"/>
    <w:rsid w:val="00BC2B29"/>
    <w:rsid w:val="00BC3071"/>
    <w:rsid w:val="00BC3168"/>
    <w:rsid w:val="00BC45E7"/>
    <w:rsid w:val="00BD13E9"/>
    <w:rsid w:val="00BD36BB"/>
    <w:rsid w:val="00BD530A"/>
    <w:rsid w:val="00BD680A"/>
    <w:rsid w:val="00BD6C0B"/>
    <w:rsid w:val="00BE318C"/>
    <w:rsid w:val="00BE3FD3"/>
    <w:rsid w:val="00BE694E"/>
    <w:rsid w:val="00BE7633"/>
    <w:rsid w:val="00BE78E1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3486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74E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8D7"/>
    <w:rsid w:val="00C21BAF"/>
    <w:rsid w:val="00C3051E"/>
    <w:rsid w:val="00C31F80"/>
    <w:rsid w:val="00C32837"/>
    <w:rsid w:val="00C329DF"/>
    <w:rsid w:val="00C34490"/>
    <w:rsid w:val="00C350E2"/>
    <w:rsid w:val="00C35A17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57D8"/>
    <w:rsid w:val="00C56F08"/>
    <w:rsid w:val="00C60FF8"/>
    <w:rsid w:val="00C61393"/>
    <w:rsid w:val="00C615BC"/>
    <w:rsid w:val="00C61C99"/>
    <w:rsid w:val="00C6333B"/>
    <w:rsid w:val="00C648D7"/>
    <w:rsid w:val="00C654FE"/>
    <w:rsid w:val="00C6630B"/>
    <w:rsid w:val="00C70EE5"/>
    <w:rsid w:val="00C72E10"/>
    <w:rsid w:val="00C743CF"/>
    <w:rsid w:val="00C74C49"/>
    <w:rsid w:val="00C74F41"/>
    <w:rsid w:val="00C75450"/>
    <w:rsid w:val="00C77543"/>
    <w:rsid w:val="00C80AA4"/>
    <w:rsid w:val="00C831C0"/>
    <w:rsid w:val="00C8390B"/>
    <w:rsid w:val="00C83AE4"/>
    <w:rsid w:val="00C84304"/>
    <w:rsid w:val="00C84655"/>
    <w:rsid w:val="00C84879"/>
    <w:rsid w:val="00C84C2A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3B58"/>
    <w:rsid w:val="00C95662"/>
    <w:rsid w:val="00C95B84"/>
    <w:rsid w:val="00C97EB3"/>
    <w:rsid w:val="00CA0FCC"/>
    <w:rsid w:val="00CA2A00"/>
    <w:rsid w:val="00CA34D6"/>
    <w:rsid w:val="00CA48AB"/>
    <w:rsid w:val="00CA4DC0"/>
    <w:rsid w:val="00CA5255"/>
    <w:rsid w:val="00CA5550"/>
    <w:rsid w:val="00CA63EE"/>
    <w:rsid w:val="00CA680F"/>
    <w:rsid w:val="00CB0D98"/>
    <w:rsid w:val="00CB2937"/>
    <w:rsid w:val="00CB2BC8"/>
    <w:rsid w:val="00CB51DB"/>
    <w:rsid w:val="00CB6425"/>
    <w:rsid w:val="00CB7295"/>
    <w:rsid w:val="00CB752D"/>
    <w:rsid w:val="00CC0152"/>
    <w:rsid w:val="00CC06CE"/>
    <w:rsid w:val="00CC14D4"/>
    <w:rsid w:val="00CC205A"/>
    <w:rsid w:val="00CC2D2E"/>
    <w:rsid w:val="00CC624B"/>
    <w:rsid w:val="00CC7ABB"/>
    <w:rsid w:val="00CC7BC6"/>
    <w:rsid w:val="00CD1A7D"/>
    <w:rsid w:val="00CD1D8F"/>
    <w:rsid w:val="00CD7FB6"/>
    <w:rsid w:val="00CE29AC"/>
    <w:rsid w:val="00CE318B"/>
    <w:rsid w:val="00CE4D41"/>
    <w:rsid w:val="00CE4E43"/>
    <w:rsid w:val="00CE5DB7"/>
    <w:rsid w:val="00CF020F"/>
    <w:rsid w:val="00CF22DA"/>
    <w:rsid w:val="00CF2637"/>
    <w:rsid w:val="00CF4315"/>
    <w:rsid w:val="00CF487B"/>
    <w:rsid w:val="00CF6502"/>
    <w:rsid w:val="00CF6C4C"/>
    <w:rsid w:val="00D00CF1"/>
    <w:rsid w:val="00D0254A"/>
    <w:rsid w:val="00D02573"/>
    <w:rsid w:val="00D03A73"/>
    <w:rsid w:val="00D0449E"/>
    <w:rsid w:val="00D05538"/>
    <w:rsid w:val="00D076F6"/>
    <w:rsid w:val="00D115A7"/>
    <w:rsid w:val="00D11678"/>
    <w:rsid w:val="00D1175F"/>
    <w:rsid w:val="00D11777"/>
    <w:rsid w:val="00D13F0D"/>
    <w:rsid w:val="00D140AA"/>
    <w:rsid w:val="00D14B5D"/>
    <w:rsid w:val="00D15269"/>
    <w:rsid w:val="00D166FD"/>
    <w:rsid w:val="00D1708C"/>
    <w:rsid w:val="00D17978"/>
    <w:rsid w:val="00D2108D"/>
    <w:rsid w:val="00D2135D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0D8E"/>
    <w:rsid w:val="00D448CF"/>
    <w:rsid w:val="00D5081A"/>
    <w:rsid w:val="00D532A4"/>
    <w:rsid w:val="00D53A4B"/>
    <w:rsid w:val="00D54E34"/>
    <w:rsid w:val="00D55F2F"/>
    <w:rsid w:val="00D563DA"/>
    <w:rsid w:val="00D5786C"/>
    <w:rsid w:val="00D57DFB"/>
    <w:rsid w:val="00D604CC"/>
    <w:rsid w:val="00D61CD7"/>
    <w:rsid w:val="00D63134"/>
    <w:rsid w:val="00D632FD"/>
    <w:rsid w:val="00D6439E"/>
    <w:rsid w:val="00D66BC3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76FE2"/>
    <w:rsid w:val="00D80FCE"/>
    <w:rsid w:val="00D81BC3"/>
    <w:rsid w:val="00D82307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6655"/>
    <w:rsid w:val="00DD00EE"/>
    <w:rsid w:val="00DD3729"/>
    <w:rsid w:val="00DD557B"/>
    <w:rsid w:val="00DD5D7D"/>
    <w:rsid w:val="00DD600D"/>
    <w:rsid w:val="00DD6332"/>
    <w:rsid w:val="00DD7330"/>
    <w:rsid w:val="00DD78A1"/>
    <w:rsid w:val="00DE39CA"/>
    <w:rsid w:val="00DE43E8"/>
    <w:rsid w:val="00DE5BA1"/>
    <w:rsid w:val="00DE7E3E"/>
    <w:rsid w:val="00DF1675"/>
    <w:rsid w:val="00DF1C6E"/>
    <w:rsid w:val="00DF22EF"/>
    <w:rsid w:val="00DF24C0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F7E"/>
    <w:rsid w:val="00E12227"/>
    <w:rsid w:val="00E130E3"/>
    <w:rsid w:val="00E13AF8"/>
    <w:rsid w:val="00E13BB3"/>
    <w:rsid w:val="00E15263"/>
    <w:rsid w:val="00E15A7C"/>
    <w:rsid w:val="00E17C30"/>
    <w:rsid w:val="00E213E5"/>
    <w:rsid w:val="00E22049"/>
    <w:rsid w:val="00E23A98"/>
    <w:rsid w:val="00E23F85"/>
    <w:rsid w:val="00E25737"/>
    <w:rsid w:val="00E261E1"/>
    <w:rsid w:val="00E26736"/>
    <w:rsid w:val="00E30E9C"/>
    <w:rsid w:val="00E35AF9"/>
    <w:rsid w:val="00E40D42"/>
    <w:rsid w:val="00E40E15"/>
    <w:rsid w:val="00E410AB"/>
    <w:rsid w:val="00E459B2"/>
    <w:rsid w:val="00E477E1"/>
    <w:rsid w:val="00E5113E"/>
    <w:rsid w:val="00E52B6F"/>
    <w:rsid w:val="00E5428C"/>
    <w:rsid w:val="00E56B09"/>
    <w:rsid w:val="00E56B8F"/>
    <w:rsid w:val="00E56D3A"/>
    <w:rsid w:val="00E57ECE"/>
    <w:rsid w:val="00E609F8"/>
    <w:rsid w:val="00E74765"/>
    <w:rsid w:val="00E75064"/>
    <w:rsid w:val="00E765C3"/>
    <w:rsid w:val="00E779A0"/>
    <w:rsid w:val="00E80ADF"/>
    <w:rsid w:val="00E81CB4"/>
    <w:rsid w:val="00E8363A"/>
    <w:rsid w:val="00E83BCB"/>
    <w:rsid w:val="00E841DC"/>
    <w:rsid w:val="00E84DB1"/>
    <w:rsid w:val="00E856B8"/>
    <w:rsid w:val="00E86749"/>
    <w:rsid w:val="00E86A57"/>
    <w:rsid w:val="00E945ED"/>
    <w:rsid w:val="00E9762C"/>
    <w:rsid w:val="00EA1534"/>
    <w:rsid w:val="00EB067A"/>
    <w:rsid w:val="00EB35CD"/>
    <w:rsid w:val="00EB4FE7"/>
    <w:rsid w:val="00EB7998"/>
    <w:rsid w:val="00EC07B5"/>
    <w:rsid w:val="00EC0A29"/>
    <w:rsid w:val="00EC0E39"/>
    <w:rsid w:val="00EC1036"/>
    <w:rsid w:val="00EC1959"/>
    <w:rsid w:val="00EC1E31"/>
    <w:rsid w:val="00EC3824"/>
    <w:rsid w:val="00EC48EB"/>
    <w:rsid w:val="00EC599A"/>
    <w:rsid w:val="00EC60A0"/>
    <w:rsid w:val="00EC6F6C"/>
    <w:rsid w:val="00EC72A6"/>
    <w:rsid w:val="00ED0F66"/>
    <w:rsid w:val="00ED103E"/>
    <w:rsid w:val="00ED1B6C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65F7"/>
    <w:rsid w:val="00EE6793"/>
    <w:rsid w:val="00EE7F6A"/>
    <w:rsid w:val="00EF0B71"/>
    <w:rsid w:val="00EF17A9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2CB1"/>
    <w:rsid w:val="00F03B6B"/>
    <w:rsid w:val="00F03E41"/>
    <w:rsid w:val="00F05257"/>
    <w:rsid w:val="00F06157"/>
    <w:rsid w:val="00F07DC7"/>
    <w:rsid w:val="00F119D2"/>
    <w:rsid w:val="00F12179"/>
    <w:rsid w:val="00F137BF"/>
    <w:rsid w:val="00F13B92"/>
    <w:rsid w:val="00F14066"/>
    <w:rsid w:val="00F16949"/>
    <w:rsid w:val="00F21996"/>
    <w:rsid w:val="00F2272F"/>
    <w:rsid w:val="00F228D9"/>
    <w:rsid w:val="00F22E09"/>
    <w:rsid w:val="00F22EC8"/>
    <w:rsid w:val="00F25465"/>
    <w:rsid w:val="00F273FB"/>
    <w:rsid w:val="00F30DEF"/>
    <w:rsid w:val="00F323CD"/>
    <w:rsid w:val="00F3285B"/>
    <w:rsid w:val="00F33E69"/>
    <w:rsid w:val="00F34523"/>
    <w:rsid w:val="00F345C9"/>
    <w:rsid w:val="00F350C1"/>
    <w:rsid w:val="00F356B1"/>
    <w:rsid w:val="00F3669A"/>
    <w:rsid w:val="00F40E1F"/>
    <w:rsid w:val="00F41511"/>
    <w:rsid w:val="00F42285"/>
    <w:rsid w:val="00F464AC"/>
    <w:rsid w:val="00F4670A"/>
    <w:rsid w:val="00F46DB0"/>
    <w:rsid w:val="00F47587"/>
    <w:rsid w:val="00F47A2B"/>
    <w:rsid w:val="00F5288D"/>
    <w:rsid w:val="00F531CD"/>
    <w:rsid w:val="00F53351"/>
    <w:rsid w:val="00F53CE2"/>
    <w:rsid w:val="00F53F12"/>
    <w:rsid w:val="00F55B7D"/>
    <w:rsid w:val="00F56FC9"/>
    <w:rsid w:val="00F62077"/>
    <w:rsid w:val="00F62FBE"/>
    <w:rsid w:val="00F640DF"/>
    <w:rsid w:val="00F66F64"/>
    <w:rsid w:val="00F70A4B"/>
    <w:rsid w:val="00F71776"/>
    <w:rsid w:val="00F720B4"/>
    <w:rsid w:val="00F736EC"/>
    <w:rsid w:val="00F73A93"/>
    <w:rsid w:val="00F74527"/>
    <w:rsid w:val="00F7589B"/>
    <w:rsid w:val="00F7692D"/>
    <w:rsid w:val="00F8227B"/>
    <w:rsid w:val="00F8299A"/>
    <w:rsid w:val="00F8464F"/>
    <w:rsid w:val="00F84EB2"/>
    <w:rsid w:val="00F8788D"/>
    <w:rsid w:val="00F9589B"/>
    <w:rsid w:val="00F95CB1"/>
    <w:rsid w:val="00FA0209"/>
    <w:rsid w:val="00FA2DB2"/>
    <w:rsid w:val="00FA3628"/>
    <w:rsid w:val="00FA3DCE"/>
    <w:rsid w:val="00FA40C3"/>
    <w:rsid w:val="00FA551E"/>
    <w:rsid w:val="00FA5DD4"/>
    <w:rsid w:val="00FB0816"/>
    <w:rsid w:val="00FB2868"/>
    <w:rsid w:val="00FB361A"/>
    <w:rsid w:val="00FB374B"/>
    <w:rsid w:val="00FB45AC"/>
    <w:rsid w:val="00FB51E3"/>
    <w:rsid w:val="00FB5E2C"/>
    <w:rsid w:val="00FB5E7F"/>
    <w:rsid w:val="00FC0E6C"/>
    <w:rsid w:val="00FC47A1"/>
    <w:rsid w:val="00FD060B"/>
    <w:rsid w:val="00FD1E8F"/>
    <w:rsid w:val="00FD2F1F"/>
    <w:rsid w:val="00FD388E"/>
    <w:rsid w:val="00FD40D0"/>
    <w:rsid w:val="00FD727C"/>
    <w:rsid w:val="00FD7F43"/>
    <w:rsid w:val="00FE0383"/>
    <w:rsid w:val="00FE3F5C"/>
    <w:rsid w:val="00FE44A5"/>
    <w:rsid w:val="00FE7392"/>
    <w:rsid w:val="00FE7C9E"/>
    <w:rsid w:val="00FF25AC"/>
    <w:rsid w:val="00FF3C93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7C2A"/>
  <w15:docId w15:val="{DD4BD6F8-134D-464B-8DFF-B36C387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E5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vanish/>
      <w:spacing w:val="-2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rFonts w:ascii="Times New Roman" w:hAnsi="Times New Roman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rFonts w:ascii="Times New Roman" w:hAnsi="Times New Roman"/>
      <w:bCs/>
      <w:vanish/>
      <w:spacing w:val="-2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rFonts w:ascii="Times New Roman" w:hAnsi="Times New Roman"/>
      <w:b/>
      <w:spacing w:val="-2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rFonts w:ascii="Times New Roman" w:hAnsi="Times New Roman"/>
      <w:sz w:val="2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rFonts w:ascii="Times New Roman" w:hAnsi="Times New Roman"/>
      <w:bCs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authoretc">
    <w:name w:val="titleauthoretc"/>
    <w:basedOn w:val="DefaultParagraphFont"/>
    <w:rsid w:val="003F7C51"/>
  </w:style>
  <w:style w:type="character" w:styleId="CommentReference">
    <w:name w:val="annotation reference"/>
    <w:basedOn w:val="DefaultParagraphFont"/>
    <w:uiPriority w:val="99"/>
    <w:semiHidden/>
    <w:unhideWhenUsed/>
    <w:rsid w:val="009D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1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5E4E-55A3-4D98-95A0-0A0CDCE5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30430</Words>
  <Characters>173454</Characters>
  <Application>Microsoft Office Word</Application>
  <DocSecurity>0</DocSecurity>
  <Lines>1445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203478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Karin Onno</cp:lastModifiedBy>
  <cp:revision>6</cp:revision>
  <cp:lastPrinted>2016-06-06T17:40:00Z</cp:lastPrinted>
  <dcterms:created xsi:type="dcterms:W3CDTF">2020-03-02T13:39:00Z</dcterms:created>
  <dcterms:modified xsi:type="dcterms:W3CDTF">2020-03-02T15:21:00Z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