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4B9E3F" w14:textId="0EE3D710" w:rsidR="007571CA" w:rsidRPr="00382587" w:rsidRDefault="007571CA" w:rsidP="00382587">
      <w:pPr>
        <w:pStyle w:val="Titre5"/>
        <w:spacing w:line="276" w:lineRule="auto"/>
        <w:jc w:val="center"/>
        <w:rPr>
          <w:rFonts w:ascii="Times New Roman" w:hAnsi="Times New Roman" w:cs="Times New Roman"/>
          <w:sz w:val="28"/>
          <w:szCs w:val="28"/>
        </w:rPr>
      </w:pPr>
      <w:r w:rsidRPr="00382587">
        <w:rPr>
          <w:rFonts w:ascii="Times New Roman" w:hAnsi="Times New Roman" w:cs="Times New Roman"/>
          <w:sz w:val="28"/>
          <w:szCs w:val="28"/>
        </w:rPr>
        <w:t>Pour démocratiser le français dans la métropole ontarienne</w:t>
      </w:r>
    </w:p>
    <w:p w14:paraId="60E41131" w14:textId="77777777" w:rsidR="00382587" w:rsidRDefault="00382587" w:rsidP="00382587">
      <w:pPr>
        <w:pStyle w:val="Titre5"/>
        <w:spacing w:line="276" w:lineRule="auto"/>
        <w:jc w:val="right"/>
        <w:rPr>
          <w:rFonts w:ascii="Times New Roman" w:hAnsi="Times New Roman" w:cs="Times New Roman"/>
          <w:sz w:val="24"/>
          <w:szCs w:val="24"/>
        </w:rPr>
      </w:pPr>
    </w:p>
    <w:p w14:paraId="038D0EC8" w14:textId="0CBCB60F" w:rsidR="00382587" w:rsidRPr="00382587" w:rsidRDefault="00382587" w:rsidP="00382587">
      <w:pPr>
        <w:pStyle w:val="Titre5"/>
        <w:spacing w:line="276" w:lineRule="auto"/>
        <w:jc w:val="right"/>
        <w:rPr>
          <w:rFonts w:ascii="Times New Roman" w:hAnsi="Times New Roman" w:cs="Times New Roman"/>
          <w:b w:val="0"/>
          <w:bCs/>
          <w:sz w:val="24"/>
          <w:szCs w:val="24"/>
        </w:rPr>
      </w:pPr>
      <w:r w:rsidRPr="00382587">
        <w:rPr>
          <w:rFonts w:ascii="Times New Roman" w:hAnsi="Times New Roman" w:cs="Times New Roman"/>
          <w:b w:val="0"/>
          <w:bCs/>
          <w:sz w:val="24"/>
          <w:szCs w:val="24"/>
        </w:rPr>
        <w:t>Par Victoria Croteau</w:t>
      </w:r>
      <w:r w:rsidR="00785F84">
        <w:rPr>
          <w:rFonts w:ascii="Times New Roman" w:hAnsi="Times New Roman" w:cs="Times New Roman"/>
          <w:b w:val="0"/>
          <w:bCs/>
          <w:sz w:val="24"/>
          <w:szCs w:val="24"/>
        </w:rPr>
        <w:t>, CEWIL Canada</w:t>
      </w:r>
    </w:p>
    <w:p w14:paraId="35CAA7B6" w14:textId="77777777" w:rsidR="0005357A" w:rsidRDefault="0005357A" w:rsidP="00382587">
      <w:pPr>
        <w:pStyle w:val="Titre5"/>
        <w:spacing w:line="276" w:lineRule="auto"/>
        <w:jc w:val="both"/>
        <w:rPr>
          <w:rFonts w:ascii="Times New Roman" w:hAnsi="Times New Roman" w:cs="Times New Roman"/>
          <w:noProof/>
          <w:sz w:val="24"/>
          <w:szCs w:val="24"/>
        </w:rPr>
      </w:pPr>
    </w:p>
    <w:p w14:paraId="7593E2CD" w14:textId="77777777" w:rsidR="0005357A" w:rsidRDefault="0005357A" w:rsidP="0005357A">
      <w:pPr>
        <w:pStyle w:val="Titre5"/>
        <w:keepNext/>
        <w:spacing w:line="276" w:lineRule="auto"/>
        <w:jc w:val="center"/>
      </w:pPr>
      <w:r>
        <w:rPr>
          <w:rFonts w:ascii="Times New Roman" w:hAnsi="Times New Roman" w:cs="Times New Roman"/>
          <w:noProof/>
          <w:sz w:val="24"/>
          <w:szCs w:val="24"/>
        </w:rPr>
        <w:drawing>
          <wp:inline distT="0" distB="0" distL="0" distR="0" wp14:anchorId="4483565E" wp14:editId="2FA32B0D">
            <wp:extent cx="2019300" cy="2368550"/>
            <wp:effectExtent l="0" t="0" r="0" b="0"/>
            <wp:docPr id="1" name="Image 1" descr="Une image contenant eau, extérieur, personne, riv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au, extérieur, personne, rive&#10;&#10;Description générée automatiquement"/>
                    <pic:cNvPicPr/>
                  </pic:nvPicPr>
                  <pic:blipFill rotWithShape="1">
                    <a:blip r:embed="rId8">
                      <a:extLst>
                        <a:ext uri="{28A0092B-C50C-407E-A947-70E740481C1C}">
                          <a14:useLocalDpi xmlns:a14="http://schemas.microsoft.com/office/drawing/2010/main" val="0"/>
                        </a:ext>
                      </a:extLst>
                    </a:blip>
                    <a:srcRect t="12028"/>
                    <a:stretch/>
                  </pic:blipFill>
                  <pic:spPr bwMode="auto">
                    <a:xfrm>
                      <a:off x="0" y="0"/>
                      <a:ext cx="2019300" cy="2368550"/>
                    </a:xfrm>
                    <a:prstGeom prst="rect">
                      <a:avLst/>
                    </a:prstGeom>
                    <a:ln>
                      <a:noFill/>
                    </a:ln>
                    <a:extLst>
                      <a:ext uri="{53640926-AAD7-44D8-BBD7-CCE9431645EC}">
                        <a14:shadowObscured xmlns:a14="http://schemas.microsoft.com/office/drawing/2010/main"/>
                      </a:ext>
                    </a:extLst>
                  </pic:spPr>
                </pic:pic>
              </a:graphicData>
            </a:graphic>
          </wp:inline>
        </w:drawing>
      </w:r>
    </w:p>
    <w:p w14:paraId="493BAEB1" w14:textId="3E5356B3" w:rsidR="0005357A" w:rsidRPr="0005357A" w:rsidRDefault="0005357A" w:rsidP="0005357A">
      <w:pPr>
        <w:pStyle w:val="Lgende"/>
        <w:jc w:val="both"/>
        <w:rPr>
          <w:rFonts w:ascii="Times New Roman" w:hAnsi="Times New Roman" w:cs="Times New Roman"/>
          <w:sz w:val="24"/>
          <w:szCs w:val="24"/>
        </w:rPr>
      </w:pPr>
      <w:r>
        <w:t xml:space="preserve">                                                                    Crédit photo : Natalie Chiasson</w:t>
      </w:r>
    </w:p>
    <w:p w14:paraId="2CE3DD3D" w14:textId="2AE9968D" w:rsidR="00382587" w:rsidRDefault="007571CA" w:rsidP="00382587">
      <w:pPr>
        <w:pStyle w:val="Titre5"/>
        <w:spacing w:after="240" w:line="276" w:lineRule="auto"/>
        <w:jc w:val="both"/>
        <w:rPr>
          <w:rFonts w:ascii="Times New Roman" w:hAnsi="Times New Roman" w:cs="Times New Roman"/>
          <w:sz w:val="24"/>
          <w:szCs w:val="24"/>
        </w:rPr>
      </w:pPr>
      <w:r w:rsidRPr="00382587">
        <w:rPr>
          <w:rFonts w:ascii="Times New Roman" w:hAnsi="Times New Roman" w:cs="Times New Roman"/>
          <w:sz w:val="24"/>
          <w:szCs w:val="24"/>
        </w:rPr>
        <w:t>Alors que les organismes et organisations communautaires de la région de Toronto peinent à recruter de la main d’œuvre</w:t>
      </w:r>
      <w:r w:rsidR="00D11DB3">
        <w:rPr>
          <w:rFonts w:ascii="Times New Roman" w:hAnsi="Times New Roman" w:cs="Times New Roman"/>
          <w:sz w:val="24"/>
          <w:szCs w:val="24"/>
        </w:rPr>
        <w:t xml:space="preserve"> francophone</w:t>
      </w:r>
      <w:r w:rsidRPr="00382587">
        <w:rPr>
          <w:rFonts w:ascii="Times New Roman" w:hAnsi="Times New Roman" w:cs="Times New Roman"/>
          <w:sz w:val="24"/>
          <w:szCs w:val="24"/>
        </w:rPr>
        <w:t xml:space="preserve">, le projet </w:t>
      </w:r>
      <w:r w:rsidRPr="00382587">
        <w:rPr>
          <w:rFonts w:ascii="Times New Roman" w:hAnsi="Times New Roman" w:cs="Times New Roman"/>
          <w:i/>
          <w:iCs/>
          <w:sz w:val="24"/>
          <w:szCs w:val="24"/>
        </w:rPr>
        <w:t>Apprentissage par l'engagement communautaire dans la communauté francophone de Toronto</w:t>
      </w:r>
      <w:r w:rsidRPr="00382587">
        <w:rPr>
          <w:rFonts w:ascii="Times New Roman" w:hAnsi="Times New Roman" w:cs="Times New Roman"/>
          <w:sz w:val="24"/>
          <w:szCs w:val="24"/>
        </w:rPr>
        <w:t xml:space="preserve"> crée des ponts et participe au développement linguistique, culturel et économique de la francophonie ontarienne.</w:t>
      </w:r>
    </w:p>
    <w:p w14:paraId="0DB66BE1" w14:textId="77777777" w:rsidR="00382587" w:rsidRDefault="00382587" w:rsidP="00382587">
      <w:pPr>
        <w:pStyle w:val="Titre5"/>
        <w:spacing w:after="240" w:line="276" w:lineRule="auto"/>
        <w:jc w:val="both"/>
        <w:rPr>
          <w:rFonts w:ascii="Times New Roman" w:hAnsi="Times New Roman" w:cs="Times New Roman"/>
          <w:sz w:val="24"/>
          <w:szCs w:val="24"/>
        </w:rPr>
      </w:pPr>
    </w:p>
    <w:p w14:paraId="5388120E" w14:textId="3CAB2BA7" w:rsidR="009738D8" w:rsidRPr="00382587" w:rsidRDefault="009738D8" w:rsidP="00382587">
      <w:pPr>
        <w:pStyle w:val="Titre5"/>
        <w:spacing w:after="240" w:line="276" w:lineRule="auto"/>
        <w:jc w:val="both"/>
        <w:rPr>
          <w:rFonts w:ascii="Times New Roman" w:hAnsi="Times New Roman" w:cs="Times New Roman"/>
          <w:sz w:val="24"/>
          <w:szCs w:val="24"/>
        </w:rPr>
      </w:pPr>
      <w:r w:rsidRPr="00382587">
        <w:rPr>
          <w:rFonts w:ascii="Times New Roman" w:hAnsi="Times New Roman" w:cs="Times New Roman"/>
          <w:b w:val="0"/>
          <w:bCs/>
          <w:sz w:val="24"/>
          <w:szCs w:val="24"/>
        </w:rPr>
        <w:t xml:space="preserve">Étudiante à l’Université de Toronto au baccalauréat, Natalie Chiasson se spécialise présentement en anthropologie socioculturelle avec une mineure en français. Grâce à son expérience de travail rendue possible par le projet </w:t>
      </w:r>
      <w:r w:rsidRPr="00382587">
        <w:rPr>
          <w:rFonts w:ascii="Times New Roman" w:hAnsi="Times New Roman" w:cs="Times New Roman"/>
          <w:b w:val="0"/>
          <w:bCs/>
          <w:i/>
          <w:iCs/>
          <w:sz w:val="24"/>
          <w:szCs w:val="24"/>
        </w:rPr>
        <w:t>Apprentissage par l'engagement communautaire dans la communauté francophone de Toronto</w:t>
      </w:r>
      <w:r w:rsidRPr="00382587">
        <w:rPr>
          <w:rFonts w:ascii="Times New Roman" w:hAnsi="Times New Roman" w:cs="Times New Roman"/>
          <w:b w:val="0"/>
          <w:bCs/>
          <w:sz w:val="24"/>
          <w:szCs w:val="24"/>
        </w:rPr>
        <w:t xml:space="preserve">, Natalie a pu mettre en pratique les théories d’apprentissage de ses cours de français </w:t>
      </w:r>
      <w:r w:rsidR="00B16897" w:rsidRPr="00382587">
        <w:rPr>
          <w:rFonts w:ascii="Times New Roman" w:hAnsi="Times New Roman" w:cs="Times New Roman"/>
          <w:b w:val="0"/>
          <w:bCs/>
          <w:sz w:val="24"/>
          <w:szCs w:val="24"/>
        </w:rPr>
        <w:t>tout en participant activement à la société en aidant son partenaire au sein du système scolaire</w:t>
      </w:r>
      <w:r w:rsidRPr="00382587">
        <w:rPr>
          <w:rFonts w:ascii="Times New Roman" w:hAnsi="Times New Roman" w:cs="Times New Roman"/>
          <w:b w:val="0"/>
          <w:bCs/>
          <w:sz w:val="24"/>
          <w:szCs w:val="24"/>
        </w:rPr>
        <w:t xml:space="preserve">. </w:t>
      </w:r>
    </w:p>
    <w:p w14:paraId="612634C8" w14:textId="3C22B907" w:rsidR="00B16897" w:rsidRPr="00382587" w:rsidRDefault="009738D8" w:rsidP="00382587">
      <w:pPr>
        <w:spacing w:after="240" w:line="276" w:lineRule="auto"/>
        <w:jc w:val="both"/>
        <w:rPr>
          <w:rFonts w:ascii="Times New Roman" w:hAnsi="Times New Roman" w:cs="Times New Roman"/>
          <w:sz w:val="24"/>
          <w:szCs w:val="24"/>
        </w:rPr>
      </w:pPr>
      <w:r w:rsidRPr="00382587">
        <w:rPr>
          <w:rFonts w:ascii="Times New Roman" w:hAnsi="Times New Roman" w:cs="Times New Roman"/>
          <w:sz w:val="24"/>
          <w:szCs w:val="24"/>
        </w:rPr>
        <w:t xml:space="preserve">Le projet </w:t>
      </w:r>
      <w:r w:rsidRPr="00382587">
        <w:rPr>
          <w:rFonts w:ascii="Times New Roman" w:hAnsi="Times New Roman" w:cs="Times New Roman"/>
          <w:i/>
          <w:iCs/>
          <w:sz w:val="24"/>
          <w:szCs w:val="24"/>
        </w:rPr>
        <w:t>Apprentissage par l’engagement communautaire dans</w:t>
      </w:r>
      <w:r w:rsidR="00B16897" w:rsidRPr="00382587">
        <w:rPr>
          <w:rFonts w:ascii="Times New Roman" w:hAnsi="Times New Roman" w:cs="Times New Roman"/>
          <w:i/>
          <w:iCs/>
          <w:sz w:val="24"/>
          <w:szCs w:val="24"/>
        </w:rPr>
        <w:t xml:space="preserve"> la communauté francophone de Toronto, </w:t>
      </w:r>
      <w:r w:rsidR="00B16897" w:rsidRPr="00382587">
        <w:rPr>
          <w:rFonts w:ascii="Times New Roman" w:hAnsi="Times New Roman" w:cs="Times New Roman"/>
          <w:sz w:val="24"/>
          <w:szCs w:val="24"/>
        </w:rPr>
        <w:t xml:space="preserve">initié par la professeure Corinne Beauquis de l’Université de Toronto, vise la mise en pratique dans la communauté francophone </w:t>
      </w:r>
      <w:r w:rsidR="00D11DB3">
        <w:rPr>
          <w:rFonts w:ascii="Times New Roman" w:hAnsi="Times New Roman" w:cs="Times New Roman"/>
          <w:sz w:val="24"/>
          <w:szCs w:val="24"/>
        </w:rPr>
        <w:t>ontarienne</w:t>
      </w:r>
      <w:r w:rsidR="00B16897" w:rsidRPr="00382587">
        <w:rPr>
          <w:rFonts w:ascii="Times New Roman" w:hAnsi="Times New Roman" w:cs="Times New Roman"/>
          <w:sz w:val="24"/>
          <w:szCs w:val="24"/>
        </w:rPr>
        <w:t xml:space="preserve"> des connaissances et des compétences étudiées en cours sur l'engagement communautaire. Le programme permet effectivement aux personnes étudiantes de consolider leurs compétences de communication en français</w:t>
      </w:r>
      <w:r w:rsidR="00D11DB3">
        <w:rPr>
          <w:rFonts w:ascii="Times New Roman" w:hAnsi="Times New Roman" w:cs="Times New Roman"/>
          <w:sz w:val="24"/>
          <w:szCs w:val="24"/>
        </w:rPr>
        <w:t xml:space="preserve"> </w:t>
      </w:r>
      <w:r w:rsidR="00B16897" w:rsidRPr="00382587">
        <w:rPr>
          <w:rFonts w:ascii="Times New Roman" w:hAnsi="Times New Roman" w:cs="Times New Roman"/>
          <w:sz w:val="24"/>
          <w:szCs w:val="24"/>
        </w:rPr>
        <w:t>et d’acquérir de nouvelles connaissances liées à un milieu professionnel spécifique.</w:t>
      </w:r>
    </w:p>
    <w:p w14:paraId="43146A88" w14:textId="72892F52" w:rsidR="00A04A6B" w:rsidRPr="00382587" w:rsidRDefault="00B16897" w:rsidP="00382587">
      <w:pPr>
        <w:spacing w:after="240" w:line="276" w:lineRule="auto"/>
        <w:jc w:val="both"/>
        <w:rPr>
          <w:rFonts w:ascii="Times New Roman" w:hAnsi="Times New Roman" w:cs="Times New Roman"/>
          <w:sz w:val="24"/>
          <w:szCs w:val="24"/>
        </w:rPr>
      </w:pPr>
      <w:r w:rsidRPr="00382587">
        <w:rPr>
          <w:rFonts w:ascii="Times New Roman" w:hAnsi="Times New Roman" w:cs="Times New Roman"/>
          <w:sz w:val="24"/>
          <w:szCs w:val="24"/>
        </w:rPr>
        <w:t xml:space="preserve">Pour Natalie, son expérience de travail lui a permis d’entrevoir une carrière dans le milieu de l’éducation, mais surtout d’appliquer les approches </w:t>
      </w:r>
      <w:r w:rsidR="00E3707C" w:rsidRPr="00382587">
        <w:rPr>
          <w:rFonts w:ascii="Times New Roman" w:hAnsi="Times New Roman" w:cs="Times New Roman"/>
          <w:sz w:val="24"/>
          <w:szCs w:val="24"/>
        </w:rPr>
        <w:t>d’enseignement du français en immersion</w:t>
      </w:r>
      <w:r w:rsidR="00D11DB3">
        <w:rPr>
          <w:rFonts w:ascii="Times New Roman" w:hAnsi="Times New Roman" w:cs="Times New Roman"/>
          <w:sz w:val="24"/>
          <w:szCs w:val="24"/>
        </w:rPr>
        <w:t>,</w:t>
      </w:r>
      <w:r w:rsidR="00E3707C" w:rsidRPr="00382587">
        <w:rPr>
          <w:rFonts w:ascii="Times New Roman" w:hAnsi="Times New Roman" w:cs="Times New Roman"/>
          <w:sz w:val="24"/>
          <w:szCs w:val="24"/>
        </w:rPr>
        <w:t xml:space="preserve"> </w:t>
      </w:r>
      <w:r w:rsidRPr="00382587">
        <w:rPr>
          <w:rFonts w:ascii="Times New Roman" w:hAnsi="Times New Roman" w:cs="Times New Roman"/>
          <w:sz w:val="24"/>
          <w:szCs w:val="24"/>
        </w:rPr>
        <w:t>apprises lors de ses cours</w:t>
      </w:r>
      <w:r w:rsidR="00D11DB3">
        <w:rPr>
          <w:rFonts w:ascii="Times New Roman" w:hAnsi="Times New Roman" w:cs="Times New Roman"/>
          <w:sz w:val="24"/>
          <w:szCs w:val="24"/>
        </w:rPr>
        <w:t>,</w:t>
      </w:r>
      <w:r w:rsidR="00E3707C" w:rsidRPr="00382587">
        <w:rPr>
          <w:rFonts w:ascii="Times New Roman" w:hAnsi="Times New Roman" w:cs="Times New Roman"/>
          <w:sz w:val="24"/>
          <w:szCs w:val="24"/>
        </w:rPr>
        <w:t xml:space="preserve"> dans un contexte réel et crédible. Elle a eu la chance de monter, par elle-même, plusieurs plans d’apprentissage pour les enfants en bas âge qui apprennent le français </w:t>
      </w:r>
      <w:r w:rsidR="00E3707C" w:rsidRPr="00382587">
        <w:rPr>
          <w:rFonts w:ascii="Times New Roman" w:hAnsi="Times New Roman" w:cs="Times New Roman"/>
          <w:sz w:val="24"/>
          <w:szCs w:val="24"/>
        </w:rPr>
        <w:lastRenderedPageBreak/>
        <w:t xml:space="preserve">comme langue seconde. Cette première expérience dans le milieu scolaire lui donne donc une bonne idée du métier d’enseignante et de ses défis, même si elle n’a pas nécessairement </w:t>
      </w:r>
      <w:r w:rsidR="00D11DB3">
        <w:rPr>
          <w:rFonts w:ascii="Times New Roman" w:hAnsi="Times New Roman" w:cs="Times New Roman"/>
          <w:sz w:val="24"/>
          <w:szCs w:val="24"/>
        </w:rPr>
        <w:t xml:space="preserve">eu à </w:t>
      </w:r>
      <w:r w:rsidR="00E3707C" w:rsidRPr="00382587">
        <w:rPr>
          <w:rFonts w:ascii="Times New Roman" w:hAnsi="Times New Roman" w:cs="Times New Roman"/>
          <w:sz w:val="24"/>
          <w:szCs w:val="24"/>
        </w:rPr>
        <w:t>anim</w:t>
      </w:r>
      <w:r w:rsidR="00D11DB3">
        <w:rPr>
          <w:rFonts w:ascii="Times New Roman" w:hAnsi="Times New Roman" w:cs="Times New Roman"/>
          <w:sz w:val="24"/>
          <w:szCs w:val="24"/>
        </w:rPr>
        <w:t>er</w:t>
      </w:r>
      <w:r w:rsidR="00E3707C" w:rsidRPr="00382587">
        <w:rPr>
          <w:rFonts w:ascii="Times New Roman" w:hAnsi="Times New Roman" w:cs="Times New Roman"/>
          <w:sz w:val="24"/>
          <w:szCs w:val="24"/>
        </w:rPr>
        <w:t xml:space="preserve"> de</w:t>
      </w:r>
      <w:r w:rsidR="00D11DB3">
        <w:rPr>
          <w:rFonts w:ascii="Times New Roman" w:hAnsi="Times New Roman" w:cs="Times New Roman"/>
          <w:sz w:val="24"/>
          <w:szCs w:val="24"/>
        </w:rPr>
        <w:t>s</w:t>
      </w:r>
      <w:r w:rsidR="00E3707C" w:rsidRPr="00382587">
        <w:rPr>
          <w:rFonts w:ascii="Times New Roman" w:hAnsi="Times New Roman" w:cs="Times New Roman"/>
          <w:sz w:val="24"/>
          <w:szCs w:val="24"/>
        </w:rPr>
        <w:t xml:space="preserve"> séance</w:t>
      </w:r>
      <w:r w:rsidR="00D11DB3">
        <w:rPr>
          <w:rFonts w:ascii="Times New Roman" w:hAnsi="Times New Roman" w:cs="Times New Roman"/>
          <w:sz w:val="24"/>
          <w:szCs w:val="24"/>
        </w:rPr>
        <w:t>s</w:t>
      </w:r>
      <w:r w:rsidR="00E3707C" w:rsidRPr="00382587">
        <w:rPr>
          <w:rFonts w:ascii="Times New Roman" w:hAnsi="Times New Roman" w:cs="Times New Roman"/>
          <w:sz w:val="24"/>
          <w:szCs w:val="24"/>
        </w:rPr>
        <w:t xml:space="preserve"> </w:t>
      </w:r>
      <w:r w:rsidR="00D11DB3">
        <w:rPr>
          <w:rFonts w:ascii="Times New Roman" w:hAnsi="Times New Roman" w:cs="Times New Roman"/>
          <w:sz w:val="24"/>
          <w:szCs w:val="24"/>
        </w:rPr>
        <w:t>en</w:t>
      </w:r>
      <w:r w:rsidR="00E3707C" w:rsidRPr="00382587">
        <w:rPr>
          <w:rFonts w:ascii="Times New Roman" w:hAnsi="Times New Roman" w:cs="Times New Roman"/>
          <w:sz w:val="24"/>
          <w:szCs w:val="24"/>
        </w:rPr>
        <w:t xml:space="preserve"> classe. </w:t>
      </w:r>
      <w:r w:rsidR="001D4213">
        <w:rPr>
          <w:rFonts w:ascii="Times New Roman" w:hAnsi="Times New Roman" w:cs="Times New Roman"/>
          <w:sz w:val="24"/>
          <w:szCs w:val="24"/>
        </w:rPr>
        <w:t>Celle qui rêvait d’enseigner</w:t>
      </w:r>
      <w:r w:rsidR="00E3707C" w:rsidRPr="00382587">
        <w:rPr>
          <w:rFonts w:ascii="Times New Roman" w:hAnsi="Times New Roman" w:cs="Times New Roman"/>
          <w:sz w:val="24"/>
          <w:szCs w:val="24"/>
        </w:rPr>
        <w:t xml:space="preserve"> a vite réalisé que beaucoup de travail est impliqué dans l’enseignement. La planification, le travail individuel, le tutorat et les plans d’intervention sont des exemples de tâches qu’a découvert Natalie lors de son stage</w:t>
      </w:r>
      <w:r w:rsidR="00A04A6B" w:rsidRPr="00382587">
        <w:rPr>
          <w:rFonts w:ascii="Times New Roman" w:hAnsi="Times New Roman" w:cs="Times New Roman"/>
          <w:sz w:val="24"/>
          <w:szCs w:val="24"/>
        </w:rPr>
        <w:t xml:space="preserve"> : « Je suis très heureuse d’avoir eu l’occasion d’expérimenter ce côté de l’enseignement qu’on ne perçoit pas toujours de l’extérieur », ajoute-t-elle. </w:t>
      </w:r>
    </w:p>
    <w:p w14:paraId="310E2647" w14:textId="18A311DB" w:rsidR="00023EB2" w:rsidRPr="00382587" w:rsidRDefault="00A04A6B" w:rsidP="00382587">
      <w:pPr>
        <w:spacing w:after="240" w:line="276" w:lineRule="auto"/>
        <w:jc w:val="both"/>
        <w:rPr>
          <w:rFonts w:ascii="Times New Roman" w:hAnsi="Times New Roman" w:cs="Times New Roman"/>
          <w:sz w:val="24"/>
          <w:szCs w:val="24"/>
        </w:rPr>
      </w:pPr>
      <w:r w:rsidRPr="00382587">
        <w:rPr>
          <w:rFonts w:ascii="Times New Roman" w:hAnsi="Times New Roman" w:cs="Times New Roman"/>
          <w:sz w:val="24"/>
          <w:szCs w:val="24"/>
        </w:rPr>
        <w:t xml:space="preserve">Quand on lui demande ce qu’elle dirait à un étudiant ou une étudiante qui amorce son premier stage dans le contexte de la pandémie, Natalie insiste </w:t>
      </w:r>
      <w:r w:rsidR="00023EB2" w:rsidRPr="00382587">
        <w:rPr>
          <w:rFonts w:ascii="Times New Roman" w:hAnsi="Times New Roman" w:cs="Times New Roman"/>
          <w:sz w:val="24"/>
          <w:szCs w:val="24"/>
        </w:rPr>
        <w:t xml:space="preserve">pour dire que même si ça représente parfois un défi, le stage reste une expérience importante et très enrichissante pour </w:t>
      </w:r>
      <w:r w:rsidR="001D4213">
        <w:rPr>
          <w:rFonts w:ascii="Times New Roman" w:hAnsi="Times New Roman" w:cs="Times New Roman"/>
          <w:sz w:val="24"/>
          <w:szCs w:val="24"/>
        </w:rPr>
        <w:t>s</w:t>
      </w:r>
      <w:r w:rsidR="00023EB2" w:rsidRPr="00382587">
        <w:rPr>
          <w:rFonts w:ascii="Times New Roman" w:hAnsi="Times New Roman" w:cs="Times New Roman"/>
          <w:sz w:val="24"/>
          <w:szCs w:val="24"/>
        </w:rPr>
        <w:t xml:space="preserve">a future carrière. </w:t>
      </w:r>
      <w:r w:rsidR="001D4213">
        <w:rPr>
          <w:rFonts w:ascii="Times New Roman" w:hAnsi="Times New Roman" w:cs="Times New Roman"/>
          <w:sz w:val="24"/>
          <w:szCs w:val="24"/>
        </w:rPr>
        <w:t>Celle qui a entamé son stage en pleine pandémie ajoute que ç</w:t>
      </w:r>
      <w:r w:rsidR="00023EB2" w:rsidRPr="00382587">
        <w:rPr>
          <w:rFonts w:ascii="Times New Roman" w:hAnsi="Times New Roman" w:cs="Times New Roman"/>
          <w:sz w:val="24"/>
          <w:szCs w:val="24"/>
        </w:rPr>
        <w:t xml:space="preserve">a </w:t>
      </w:r>
      <w:r w:rsidR="001D4213">
        <w:rPr>
          <w:rFonts w:ascii="Times New Roman" w:hAnsi="Times New Roman" w:cs="Times New Roman"/>
          <w:sz w:val="24"/>
          <w:szCs w:val="24"/>
        </w:rPr>
        <w:t xml:space="preserve">lui a également </w:t>
      </w:r>
      <w:r w:rsidR="00023EB2" w:rsidRPr="00382587">
        <w:rPr>
          <w:rFonts w:ascii="Times New Roman" w:hAnsi="Times New Roman" w:cs="Times New Roman"/>
          <w:sz w:val="24"/>
          <w:szCs w:val="24"/>
        </w:rPr>
        <w:t>prouv</w:t>
      </w:r>
      <w:r w:rsidR="001D4213">
        <w:rPr>
          <w:rFonts w:ascii="Times New Roman" w:hAnsi="Times New Roman" w:cs="Times New Roman"/>
          <w:sz w:val="24"/>
          <w:szCs w:val="24"/>
        </w:rPr>
        <w:t>é</w:t>
      </w:r>
      <w:r w:rsidR="00023EB2" w:rsidRPr="00382587">
        <w:rPr>
          <w:rFonts w:ascii="Times New Roman" w:hAnsi="Times New Roman" w:cs="Times New Roman"/>
          <w:sz w:val="24"/>
          <w:szCs w:val="24"/>
        </w:rPr>
        <w:t xml:space="preserve"> que, dans le milieu scolaire, peu importe la situation mondiale ou les problèmes qui peuvent arriver, on aura toujours besoin d’enseignants. </w:t>
      </w:r>
      <w:r w:rsidR="001D4213">
        <w:rPr>
          <w:rFonts w:ascii="Times New Roman" w:hAnsi="Times New Roman" w:cs="Times New Roman"/>
          <w:sz w:val="24"/>
          <w:szCs w:val="24"/>
        </w:rPr>
        <w:t>Selon elle, les stages</w:t>
      </w:r>
      <w:r w:rsidR="00023EB2" w:rsidRPr="00382587">
        <w:rPr>
          <w:rFonts w:ascii="Times New Roman" w:hAnsi="Times New Roman" w:cs="Times New Roman"/>
          <w:sz w:val="24"/>
          <w:szCs w:val="24"/>
        </w:rPr>
        <w:t xml:space="preserve"> demande</w:t>
      </w:r>
      <w:r w:rsidR="001D4213">
        <w:rPr>
          <w:rFonts w:ascii="Times New Roman" w:hAnsi="Times New Roman" w:cs="Times New Roman"/>
          <w:sz w:val="24"/>
          <w:szCs w:val="24"/>
        </w:rPr>
        <w:t>nt</w:t>
      </w:r>
      <w:r w:rsidR="00023EB2" w:rsidRPr="00382587">
        <w:rPr>
          <w:rFonts w:ascii="Times New Roman" w:hAnsi="Times New Roman" w:cs="Times New Roman"/>
          <w:sz w:val="24"/>
          <w:szCs w:val="24"/>
        </w:rPr>
        <w:t xml:space="preserve"> une bonne capacité d’adaptation, mais surtout la motivation de trouver des solutions et d’être ouvert d’esprit. L’expérience de travail peut être tout aussi réussi et pertinente selon elle, peu importe la pandémie ou le contexte virtuel. </w:t>
      </w:r>
    </w:p>
    <w:p w14:paraId="511AB142" w14:textId="10E75422" w:rsidR="00903D98" w:rsidRPr="00382587" w:rsidRDefault="00023EB2" w:rsidP="00382587">
      <w:pPr>
        <w:spacing w:after="240" w:line="276" w:lineRule="auto"/>
        <w:jc w:val="both"/>
        <w:rPr>
          <w:rFonts w:ascii="Times New Roman" w:hAnsi="Times New Roman" w:cs="Times New Roman"/>
          <w:sz w:val="24"/>
          <w:szCs w:val="24"/>
        </w:rPr>
      </w:pPr>
      <w:r w:rsidRPr="00382587">
        <w:rPr>
          <w:rFonts w:ascii="Times New Roman" w:hAnsi="Times New Roman" w:cs="Times New Roman"/>
          <w:sz w:val="24"/>
          <w:szCs w:val="24"/>
        </w:rPr>
        <w:t>Celle qui espère devenir professeure a énormément appris dans son stage, notamment sur le fonctionnement d’une école Montessori</w:t>
      </w:r>
      <w:r w:rsidR="00B404EE">
        <w:rPr>
          <w:rFonts w:ascii="Times New Roman" w:hAnsi="Times New Roman" w:cs="Times New Roman"/>
          <w:sz w:val="24"/>
          <w:szCs w:val="24"/>
        </w:rPr>
        <w:t>, une nouveauté pour elle qui a toujours étudié dans une école traditionnelle</w:t>
      </w:r>
      <w:r w:rsidRPr="00382587">
        <w:rPr>
          <w:rFonts w:ascii="Times New Roman" w:hAnsi="Times New Roman" w:cs="Times New Roman"/>
          <w:sz w:val="24"/>
          <w:szCs w:val="24"/>
        </w:rPr>
        <w:t xml:space="preserve">. </w:t>
      </w:r>
      <w:r w:rsidR="00B404EE">
        <w:rPr>
          <w:rFonts w:ascii="Times New Roman" w:hAnsi="Times New Roman" w:cs="Times New Roman"/>
          <w:sz w:val="24"/>
          <w:szCs w:val="24"/>
        </w:rPr>
        <w:t>Natalie</w:t>
      </w:r>
      <w:r w:rsidR="00903D98" w:rsidRPr="00382587">
        <w:rPr>
          <w:rFonts w:ascii="Times New Roman" w:hAnsi="Times New Roman" w:cs="Times New Roman"/>
          <w:sz w:val="24"/>
          <w:szCs w:val="24"/>
        </w:rPr>
        <w:t xml:space="preserve"> a découvert que ce genre d’établissement, mais aussi d’enseignement, la rejoignait beaucoup moins. « Comme c’est un peu différent, il faut beaucoup travailler pour ajouter d’autres activités plus divertiss</w:t>
      </w:r>
      <w:r w:rsidR="00B404EE">
        <w:rPr>
          <w:rFonts w:ascii="Times New Roman" w:hAnsi="Times New Roman" w:cs="Times New Roman"/>
          <w:sz w:val="24"/>
          <w:szCs w:val="24"/>
        </w:rPr>
        <w:t xml:space="preserve">antes </w:t>
      </w:r>
      <w:r w:rsidR="00903D98" w:rsidRPr="00382587">
        <w:rPr>
          <w:rFonts w:ascii="Times New Roman" w:hAnsi="Times New Roman" w:cs="Times New Roman"/>
          <w:sz w:val="24"/>
          <w:szCs w:val="24"/>
        </w:rPr>
        <w:t>comme à la garderie à notre ordre du jour. C’est très différent que ce que je connaissais déjà et ça m’amène à envisager une carrière plus dans les écoles publiques comme où je suis allée plus jeune. »</w:t>
      </w:r>
    </w:p>
    <w:p w14:paraId="44A5DF85" w14:textId="7E1771DD" w:rsidR="00903D98" w:rsidRPr="00382587" w:rsidRDefault="00903D98" w:rsidP="00382587">
      <w:pPr>
        <w:spacing w:after="240" w:line="276" w:lineRule="auto"/>
        <w:jc w:val="both"/>
        <w:rPr>
          <w:rFonts w:ascii="Times New Roman" w:hAnsi="Times New Roman" w:cs="Times New Roman"/>
          <w:sz w:val="24"/>
          <w:szCs w:val="24"/>
        </w:rPr>
      </w:pPr>
      <w:r w:rsidRPr="00382587">
        <w:rPr>
          <w:rFonts w:ascii="Times New Roman" w:hAnsi="Times New Roman" w:cs="Times New Roman"/>
          <w:sz w:val="24"/>
          <w:szCs w:val="24"/>
        </w:rPr>
        <w:t xml:space="preserve">Finalement, Natalie termine en disant que même si le stage peut être intimidant quand on ne sait pas à quoi s’attendre, il faut faire confiance au système. Elle qui vit en situation d’handicap et qui a besoin d’une structure solide et fiable se dit très satisfaite de son stage où elle a toujours été supportée et encadrée. Elle ajoute que la professeure, tout comme le superviseur partenaire du stage, sont toujours là pour aider et </w:t>
      </w:r>
      <w:r w:rsidR="005C15F6" w:rsidRPr="00382587">
        <w:rPr>
          <w:rFonts w:ascii="Times New Roman" w:hAnsi="Times New Roman" w:cs="Times New Roman"/>
          <w:sz w:val="24"/>
          <w:szCs w:val="24"/>
        </w:rPr>
        <w:t xml:space="preserve">qu’elle s’est toujours sentie en sécurité dans son travail. </w:t>
      </w:r>
      <w:r w:rsidR="00B404EE">
        <w:rPr>
          <w:rFonts w:ascii="Times New Roman" w:hAnsi="Times New Roman" w:cs="Times New Roman"/>
          <w:sz w:val="24"/>
          <w:szCs w:val="24"/>
        </w:rPr>
        <w:t>Pour Natalie, l</w:t>
      </w:r>
      <w:r w:rsidR="005C15F6" w:rsidRPr="00382587">
        <w:rPr>
          <w:rFonts w:ascii="Times New Roman" w:hAnsi="Times New Roman" w:cs="Times New Roman"/>
          <w:sz w:val="24"/>
          <w:szCs w:val="24"/>
        </w:rPr>
        <w:t xml:space="preserve">e stage </w:t>
      </w:r>
      <w:r w:rsidR="00B404EE">
        <w:rPr>
          <w:rFonts w:ascii="Times New Roman" w:hAnsi="Times New Roman" w:cs="Times New Roman"/>
          <w:sz w:val="24"/>
          <w:szCs w:val="24"/>
        </w:rPr>
        <w:t xml:space="preserve">est </w:t>
      </w:r>
      <w:r w:rsidR="005C15F6" w:rsidRPr="00382587">
        <w:rPr>
          <w:rFonts w:ascii="Times New Roman" w:hAnsi="Times New Roman" w:cs="Times New Roman"/>
          <w:sz w:val="24"/>
          <w:szCs w:val="24"/>
        </w:rPr>
        <w:t xml:space="preserve">une occasion </w:t>
      </w:r>
      <w:r w:rsidR="00B404EE">
        <w:rPr>
          <w:rFonts w:ascii="Times New Roman" w:hAnsi="Times New Roman" w:cs="Times New Roman"/>
          <w:sz w:val="24"/>
          <w:szCs w:val="24"/>
        </w:rPr>
        <w:t>de</w:t>
      </w:r>
      <w:r w:rsidR="005C15F6" w:rsidRPr="00382587">
        <w:rPr>
          <w:rFonts w:ascii="Times New Roman" w:hAnsi="Times New Roman" w:cs="Times New Roman"/>
          <w:sz w:val="24"/>
          <w:szCs w:val="24"/>
        </w:rPr>
        <w:t xml:space="preserve"> </w:t>
      </w:r>
      <w:r w:rsidR="00B404EE" w:rsidRPr="00382587">
        <w:rPr>
          <w:rFonts w:ascii="Times New Roman" w:hAnsi="Times New Roman" w:cs="Times New Roman"/>
          <w:sz w:val="24"/>
          <w:szCs w:val="24"/>
        </w:rPr>
        <w:t>commettre</w:t>
      </w:r>
      <w:r w:rsidR="005C15F6" w:rsidRPr="00382587">
        <w:rPr>
          <w:rFonts w:ascii="Times New Roman" w:hAnsi="Times New Roman" w:cs="Times New Roman"/>
          <w:sz w:val="24"/>
          <w:szCs w:val="24"/>
        </w:rPr>
        <w:t xml:space="preserve"> des erreurs et </w:t>
      </w:r>
      <w:r w:rsidR="00B404EE">
        <w:rPr>
          <w:rFonts w:ascii="Times New Roman" w:hAnsi="Times New Roman" w:cs="Times New Roman"/>
          <w:sz w:val="24"/>
          <w:szCs w:val="24"/>
        </w:rPr>
        <w:t>d’</w:t>
      </w:r>
      <w:r w:rsidR="005C15F6" w:rsidRPr="00382587">
        <w:rPr>
          <w:rFonts w:ascii="Times New Roman" w:hAnsi="Times New Roman" w:cs="Times New Roman"/>
          <w:sz w:val="24"/>
          <w:szCs w:val="24"/>
        </w:rPr>
        <w:t xml:space="preserve">essayer des choses, il ne faut </w:t>
      </w:r>
      <w:r w:rsidR="00B404EE">
        <w:rPr>
          <w:rFonts w:ascii="Times New Roman" w:hAnsi="Times New Roman" w:cs="Times New Roman"/>
          <w:sz w:val="24"/>
          <w:szCs w:val="24"/>
        </w:rPr>
        <w:t xml:space="preserve">donc </w:t>
      </w:r>
      <w:r w:rsidR="005C15F6" w:rsidRPr="00382587">
        <w:rPr>
          <w:rFonts w:ascii="Times New Roman" w:hAnsi="Times New Roman" w:cs="Times New Roman"/>
          <w:sz w:val="24"/>
          <w:szCs w:val="24"/>
        </w:rPr>
        <w:t xml:space="preserve">pas </w:t>
      </w:r>
      <w:r w:rsidR="00B404EE" w:rsidRPr="00382587">
        <w:rPr>
          <w:rFonts w:ascii="Times New Roman" w:hAnsi="Times New Roman" w:cs="Times New Roman"/>
          <w:sz w:val="24"/>
          <w:szCs w:val="24"/>
        </w:rPr>
        <w:t>craindre</w:t>
      </w:r>
      <w:r w:rsidR="005C15F6" w:rsidRPr="00382587">
        <w:rPr>
          <w:rFonts w:ascii="Times New Roman" w:hAnsi="Times New Roman" w:cs="Times New Roman"/>
          <w:sz w:val="24"/>
          <w:szCs w:val="24"/>
        </w:rPr>
        <w:t xml:space="preserve"> de tenter sa chance</w:t>
      </w:r>
      <w:r w:rsidR="00B404EE">
        <w:rPr>
          <w:rFonts w:ascii="Times New Roman" w:hAnsi="Times New Roman" w:cs="Times New Roman"/>
          <w:sz w:val="24"/>
          <w:szCs w:val="24"/>
        </w:rPr>
        <w:t>!</w:t>
      </w:r>
    </w:p>
    <w:sectPr w:rsidR="00903D98" w:rsidRPr="003825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33"/>
    <w:rsid w:val="00023EB2"/>
    <w:rsid w:val="0005357A"/>
    <w:rsid w:val="001D4213"/>
    <w:rsid w:val="00382587"/>
    <w:rsid w:val="00551B00"/>
    <w:rsid w:val="005C15F6"/>
    <w:rsid w:val="007571CA"/>
    <w:rsid w:val="00785F84"/>
    <w:rsid w:val="00903D98"/>
    <w:rsid w:val="009738D8"/>
    <w:rsid w:val="009B6233"/>
    <w:rsid w:val="00A04A6B"/>
    <w:rsid w:val="00B16897"/>
    <w:rsid w:val="00B404EE"/>
    <w:rsid w:val="00D11DB3"/>
    <w:rsid w:val="00E06C4B"/>
    <w:rsid w:val="00E3707C"/>
    <w:rsid w:val="00EF17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EDF6"/>
  <w15:docId w15:val="{C00ED43E-8397-48AD-9658-278C8D9B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fr-CA" w:eastAsia="fr-CA"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after="120"/>
      <w:contextualSpacing/>
      <w:outlineLvl w:val="0"/>
    </w:pPr>
    <w:rPr>
      <w:rFonts w:ascii="Palatino" w:eastAsia="Palatino" w:hAnsi="Palatino" w:cs="Palatino"/>
      <w:sz w:val="36"/>
    </w:rPr>
  </w:style>
  <w:style w:type="paragraph" w:styleId="Titre2">
    <w:name w:val="heading 2"/>
    <w:basedOn w:val="Normal"/>
    <w:next w:val="Normal"/>
    <w:uiPriority w:val="9"/>
    <w:unhideWhenUsed/>
    <w:qFormat/>
    <w:pPr>
      <w:spacing w:before="120" w:after="160"/>
      <w:contextualSpacing/>
      <w:outlineLvl w:val="1"/>
    </w:pPr>
    <w:rPr>
      <w:b/>
      <w:sz w:val="26"/>
    </w:rPr>
  </w:style>
  <w:style w:type="paragraph" w:styleId="Titre3">
    <w:name w:val="heading 3"/>
    <w:basedOn w:val="Normal"/>
    <w:next w:val="Normal"/>
    <w:uiPriority w:val="9"/>
    <w:unhideWhenUsed/>
    <w:qFormat/>
    <w:pPr>
      <w:spacing w:before="120" w:after="160"/>
      <w:contextualSpacing/>
      <w:outlineLvl w:val="2"/>
    </w:pPr>
    <w:rPr>
      <w:b/>
      <w:i/>
      <w:color w:val="666666"/>
      <w:sz w:val="24"/>
    </w:rPr>
  </w:style>
  <w:style w:type="paragraph" w:styleId="Titre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Titre5">
    <w:name w:val="heading 5"/>
    <w:basedOn w:val="Normal"/>
    <w:next w:val="Normal"/>
    <w:uiPriority w:val="9"/>
    <w:unhideWhenUsed/>
    <w:qFormat/>
    <w:pPr>
      <w:spacing w:before="120" w:after="120"/>
      <w:contextualSpacing/>
      <w:outlineLvl w:val="4"/>
    </w:pPr>
    <w:rPr>
      <w:b/>
      <w:sz w:val="22"/>
    </w:rPr>
  </w:style>
  <w:style w:type="paragraph" w:styleId="Titre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pPr>
      <w:spacing w:line="459" w:lineRule="auto"/>
    </w:pPr>
    <w:tblPr>
      <w:tblCellMar>
        <w:top w:w="0" w:type="dxa"/>
        <w:left w:w="0" w:type="dxa"/>
        <w:bottom w:w="0" w:type="dxa"/>
        <w:right w:w="0" w:type="dxa"/>
      </w:tblCellMar>
    </w:tblPr>
  </w:style>
  <w:style w:type="paragraph" w:styleId="Titre">
    <w:name w:val="Title"/>
    <w:basedOn w:val="Normal"/>
    <w:next w:val="Normal"/>
    <w:uiPriority w:val="10"/>
    <w:qFormat/>
    <w:pPr>
      <w:contextualSpacing/>
    </w:pPr>
    <w:rPr>
      <w:rFonts w:ascii="Palatino" w:eastAsia="Palatino" w:hAnsi="Palatino" w:cs="Palatino"/>
      <w:sz w:val="60"/>
    </w:rPr>
  </w:style>
  <w:style w:type="paragraph" w:styleId="Sous-titr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Lgende">
    <w:name w:val="caption"/>
    <w:basedOn w:val="Normal"/>
    <w:next w:val="Normal"/>
    <w:uiPriority w:val="35"/>
    <w:unhideWhenUsed/>
    <w:qFormat/>
    <w:rsid w:val="000535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FF2E175385249A0F579059ADDAAFD" ma:contentTypeVersion="16" ma:contentTypeDescription="Create a new document." ma:contentTypeScope="" ma:versionID="66ff59f8c34cc21bdee40399c11bcf94">
  <xsd:schema xmlns:xsd="http://www.w3.org/2001/XMLSchema" xmlns:xs="http://www.w3.org/2001/XMLSchema" xmlns:p="http://schemas.microsoft.com/office/2006/metadata/properties" xmlns:ns2="c8f56fcd-22f8-4bdc-9375-5d4895b21d36" xmlns:ns3="dbc3dbdf-3f47-4e5f-8351-f1c5f9630097" targetNamespace="http://schemas.microsoft.com/office/2006/metadata/properties" ma:root="true" ma:fieldsID="51597fe7e8febc5ff56cbd1c46b3e71c" ns2:_="" ns3:_="">
    <xsd:import namespace="c8f56fcd-22f8-4bdc-9375-5d4895b21d36"/>
    <xsd:import namespace="dbc3dbdf-3f47-4e5f-8351-f1c5f963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56fcd-22f8-4bdc-9375-5d4895b21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74554-47ec-4f79-b82d-c7c215886e3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3dbdf-3f47-4e5f-8351-f1c5f963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7e3ac-8782-4c45-8f4d-f331a1aaac3a}" ma:internalName="TaxCatchAll" ma:showField="CatchAllData" ma:web="dbc3dbdf-3f47-4e5f-8351-f1c5f9630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f56fcd-22f8-4bdc-9375-5d4895b21d36">
      <Terms xmlns="http://schemas.microsoft.com/office/infopath/2007/PartnerControls"/>
    </lcf76f155ced4ddcb4097134ff3c332f>
    <TaxCatchAll xmlns="dbc3dbdf-3f47-4e5f-8351-f1c5f96300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2E6B-1196-4954-ABED-A44235CD4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56fcd-22f8-4bdc-9375-5d4895b21d36"/>
    <ds:schemaRef ds:uri="dbc3dbdf-3f47-4e5f-8351-f1c5f963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2156-08CF-476F-8129-2F0AB6B377A4}">
  <ds:schemaRefs>
    <ds:schemaRef ds:uri="http://schemas.microsoft.com/sharepoint/v3/contenttype/forms"/>
  </ds:schemaRefs>
</ds:datastoreItem>
</file>

<file path=customXml/itemProps3.xml><?xml version="1.0" encoding="utf-8"?>
<ds:datastoreItem xmlns:ds="http://schemas.openxmlformats.org/officeDocument/2006/customXml" ds:itemID="{B233F103-FAD1-43AF-A5D8-95978A14A0B8}">
  <ds:schemaRefs>
    <ds:schemaRef ds:uri="http://schemas.microsoft.com/office/2006/metadata/properties"/>
    <ds:schemaRef ds:uri="http://schemas.microsoft.com/office/infopath/2007/PartnerControls"/>
    <ds:schemaRef ds:uri="c8f56fcd-22f8-4bdc-9375-5d4895b21d36"/>
    <ds:schemaRef ds:uri="dbc3dbdf-3f47-4e5f-8351-f1c5f9630097"/>
  </ds:schemaRefs>
</ds:datastoreItem>
</file>

<file path=customXml/itemProps4.xml><?xml version="1.0" encoding="utf-8"?>
<ds:datastoreItem xmlns:ds="http://schemas.openxmlformats.org/officeDocument/2006/customXml" ds:itemID="{15D9BA04-B9C2-4D36-924A-C17B0AE3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example_document.docx</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Charlene Marion</dc:creator>
  <cp:lastModifiedBy>Beauquis c</cp:lastModifiedBy>
  <cp:revision>2</cp:revision>
  <dcterms:created xsi:type="dcterms:W3CDTF">2022-08-18T12:44:00Z</dcterms:created>
  <dcterms:modified xsi:type="dcterms:W3CDTF">2022-08-18T12:44:00Z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0x01010053AFF2E175385249A0F579059ADDAAFD</vt:lpwstr>
  </property>
</Properties>
</file>